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DAF" w:rsidRDefault="00BB422B" w:rsidP="0009542B">
      <w:pPr>
        <w:pStyle w:val="1"/>
        <w:jc w:val="center"/>
        <w:rPr>
          <w:rFonts w:ascii="Arial" w:hAnsi="Arial" w:cs="Arial"/>
        </w:rPr>
      </w:pPr>
      <w:r>
        <w:rPr>
          <w:rFonts w:ascii="Arial" w:hAnsi="Arial" w:cs="Arial"/>
          <w:noProof/>
        </w:rPr>
        <w:drawing>
          <wp:inline distT="0" distB="0" distL="0" distR="0">
            <wp:extent cx="472440" cy="482600"/>
            <wp:effectExtent l="19050" t="0" r="381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472440" cy="482600"/>
                    </a:xfrm>
                    <a:prstGeom prst="rect">
                      <a:avLst/>
                    </a:prstGeom>
                    <a:noFill/>
                    <a:ln w="9525">
                      <a:noFill/>
                      <a:miter lim="800000"/>
                      <a:headEnd/>
                      <a:tailEnd/>
                    </a:ln>
                  </pic:spPr>
                </pic:pic>
              </a:graphicData>
            </a:graphic>
          </wp:inline>
        </w:drawing>
      </w:r>
    </w:p>
    <w:p w:rsidR="0009542B" w:rsidRPr="00DA4DAF" w:rsidRDefault="0009542B" w:rsidP="0009542B">
      <w:pPr>
        <w:pStyle w:val="1"/>
        <w:jc w:val="center"/>
        <w:rPr>
          <w:rFonts w:ascii="Arial" w:hAnsi="Arial" w:cs="Arial"/>
        </w:rPr>
      </w:pPr>
      <w:r w:rsidRPr="00DA4DAF">
        <w:rPr>
          <w:rFonts w:ascii="Arial" w:hAnsi="Arial" w:cs="Arial"/>
        </w:rPr>
        <w:t>ΕΛΛΗΝΙΚΗ ΔΗΜΟΚΡΑΤΙΑ</w:t>
      </w:r>
    </w:p>
    <w:p w:rsidR="0009542B" w:rsidRPr="00DA4DAF" w:rsidRDefault="00307EB2" w:rsidP="0009542B">
      <w:pPr>
        <w:jc w:val="center"/>
        <w:rPr>
          <w:rFonts w:ascii="Arial" w:hAnsi="Arial" w:cs="Arial"/>
          <w:b/>
        </w:rPr>
      </w:pPr>
      <w:r w:rsidRPr="00DA4DAF">
        <w:rPr>
          <w:rFonts w:ascii="Arial" w:hAnsi="Arial" w:cs="Arial"/>
          <w:b/>
        </w:rPr>
        <w:t xml:space="preserve">ΝΟΜΟΣ </w:t>
      </w:r>
      <w:r w:rsidR="00F54046">
        <w:rPr>
          <w:rFonts w:ascii="Arial" w:hAnsi="Arial" w:cs="Arial"/>
          <w:b/>
        </w:rPr>
        <w:t>…………….</w:t>
      </w:r>
    </w:p>
    <w:p w:rsidR="0009542B" w:rsidRPr="00DA4DAF" w:rsidRDefault="00307EB2" w:rsidP="00307EB2">
      <w:pPr>
        <w:jc w:val="center"/>
        <w:rPr>
          <w:rFonts w:ascii="Arial" w:hAnsi="Arial" w:cs="Arial"/>
          <w:b/>
        </w:rPr>
      </w:pPr>
      <w:r w:rsidRPr="00DA4DAF">
        <w:rPr>
          <w:rFonts w:ascii="Arial" w:hAnsi="Arial" w:cs="Arial"/>
          <w:b/>
        </w:rPr>
        <w:t xml:space="preserve">ΔΗΜΟΣ </w:t>
      </w:r>
      <w:r w:rsidR="00F54046">
        <w:rPr>
          <w:rFonts w:ascii="Arial" w:hAnsi="Arial" w:cs="Arial"/>
          <w:b/>
        </w:rPr>
        <w:t>………………….</w:t>
      </w:r>
    </w:p>
    <w:p w:rsidR="00307EB2" w:rsidRDefault="00307EB2" w:rsidP="00307EB2">
      <w:pPr>
        <w:jc w:val="center"/>
        <w:rPr>
          <w:rFonts w:ascii="Arial" w:hAnsi="Arial" w:cs="Arial"/>
          <w:b/>
        </w:rPr>
      </w:pPr>
      <w:r w:rsidRPr="00DA4DAF">
        <w:rPr>
          <w:rFonts w:ascii="Arial" w:hAnsi="Arial" w:cs="Arial"/>
          <w:b/>
        </w:rPr>
        <w:t>ΔΙΕΥΘΥΝΣΗ ΤΕΧΝΙΚΩΝ ΥΠΗΡΕΣΙΩΝ</w:t>
      </w:r>
    </w:p>
    <w:p w:rsidR="0009542B" w:rsidRPr="009F1558" w:rsidRDefault="0009542B" w:rsidP="0009542B"/>
    <w:p w:rsidR="0009542B" w:rsidRPr="009F1558" w:rsidRDefault="0009542B" w:rsidP="0009542B"/>
    <w:p w:rsidR="0009542B" w:rsidRPr="00DA4DAF" w:rsidRDefault="0009542B" w:rsidP="0009542B">
      <w:pPr>
        <w:rPr>
          <w:rFonts w:ascii="Arial" w:hAnsi="Arial" w:cs="Arial"/>
          <w:b/>
        </w:rPr>
      </w:pPr>
      <w:r w:rsidRPr="00DA4DAF">
        <w:rPr>
          <w:rFonts w:ascii="Arial" w:hAnsi="Arial" w:cs="Arial"/>
          <w:b/>
        </w:rPr>
        <w:t>ΕΡΓΟ :</w:t>
      </w:r>
    </w:p>
    <w:p w:rsidR="0009542B" w:rsidRPr="00DA4DAF" w:rsidRDefault="0009542B" w:rsidP="0009542B">
      <w:pPr>
        <w:rPr>
          <w:rFonts w:ascii="Arial" w:hAnsi="Arial" w:cs="Arial"/>
          <w:b/>
          <w:sz w:val="16"/>
        </w:rPr>
      </w:pPr>
    </w:p>
    <w:p w:rsidR="0009542B" w:rsidRPr="00DA4DAF" w:rsidRDefault="0009542B" w:rsidP="00324847">
      <w:pPr>
        <w:pStyle w:val="a4"/>
        <w:pBdr>
          <w:top w:val="single" w:sz="4" w:space="1" w:color="auto"/>
          <w:left w:val="single" w:sz="4" w:space="0" w:color="auto"/>
          <w:bottom w:val="single" w:sz="4" w:space="1" w:color="auto"/>
          <w:right w:val="single" w:sz="4" w:space="4" w:color="auto"/>
        </w:pBdr>
        <w:jc w:val="center"/>
        <w:rPr>
          <w:rFonts w:ascii="Arial" w:hAnsi="Arial" w:cs="Arial"/>
          <w:sz w:val="28"/>
        </w:rPr>
      </w:pPr>
      <w:r w:rsidRPr="00DA4DAF">
        <w:rPr>
          <w:rFonts w:ascii="Arial" w:hAnsi="Arial" w:cs="Arial"/>
          <w:sz w:val="28"/>
        </w:rPr>
        <w:t xml:space="preserve"> </w:t>
      </w:r>
    </w:p>
    <w:p w:rsidR="0009542B" w:rsidRPr="00DA4DAF" w:rsidRDefault="00DA4DAF" w:rsidP="00324847">
      <w:pPr>
        <w:pBdr>
          <w:top w:val="single" w:sz="4" w:space="1" w:color="auto"/>
          <w:left w:val="single" w:sz="4" w:space="0" w:color="auto"/>
          <w:bottom w:val="single" w:sz="4" w:space="1" w:color="auto"/>
          <w:right w:val="single" w:sz="4" w:space="4" w:color="auto"/>
        </w:pBdr>
        <w:jc w:val="center"/>
        <w:rPr>
          <w:rFonts w:ascii="Arial" w:hAnsi="Arial" w:cs="Arial"/>
          <w:b/>
          <w:bCs/>
        </w:rPr>
      </w:pPr>
      <w:r w:rsidRPr="00DA4DAF">
        <w:rPr>
          <w:rFonts w:ascii="Arial" w:hAnsi="Arial" w:cs="Arial"/>
          <w:b/>
          <w:bCs/>
        </w:rPr>
        <w:t xml:space="preserve">«Αποκατάσταση ζημιών από φυσικές καταστροφές σε υποδομές του Δήμου </w:t>
      </w:r>
      <w:r w:rsidR="00F54046">
        <w:rPr>
          <w:rFonts w:ascii="Arial" w:hAnsi="Arial" w:cs="Arial"/>
          <w:b/>
          <w:bCs/>
        </w:rPr>
        <w:t>………………………..</w:t>
      </w:r>
      <w:r w:rsidRPr="00DA4DAF">
        <w:rPr>
          <w:rFonts w:ascii="Arial" w:hAnsi="Arial" w:cs="Arial"/>
          <w:b/>
          <w:bCs/>
        </w:rPr>
        <w:t>»</w:t>
      </w:r>
    </w:p>
    <w:p w:rsidR="0009542B" w:rsidRPr="00DA4DAF" w:rsidRDefault="0009542B" w:rsidP="00324847">
      <w:pPr>
        <w:pStyle w:val="a4"/>
        <w:pBdr>
          <w:top w:val="single" w:sz="4" w:space="1" w:color="auto"/>
          <w:left w:val="single" w:sz="4" w:space="0" w:color="auto"/>
          <w:bottom w:val="single" w:sz="4" w:space="1" w:color="auto"/>
          <w:right w:val="single" w:sz="4" w:space="4" w:color="auto"/>
        </w:pBdr>
        <w:jc w:val="center"/>
        <w:rPr>
          <w:rFonts w:ascii="Arial" w:hAnsi="Arial" w:cs="Arial"/>
        </w:rPr>
      </w:pPr>
    </w:p>
    <w:p w:rsidR="0009542B" w:rsidRPr="00DA4DAF" w:rsidRDefault="0009542B" w:rsidP="0009542B">
      <w:pPr>
        <w:jc w:val="center"/>
        <w:rPr>
          <w:rFonts w:ascii="Arial" w:hAnsi="Arial" w:cs="Arial"/>
          <w:b/>
          <w:sz w:val="28"/>
        </w:rPr>
      </w:pPr>
    </w:p>
    <w:p w:rsidR="0009542B" w:rsidRPr="00303D71" w:rsidRDefault="0009542B" w:rsidP="0009542B">
      <w:pPr>
        <w:pStyle w:val="a4"/>
        <w:rPr>
          <w:rFonts w:ascii="Arial" w:hAnsi="Arial" w:cs="Arial"/>
        </w:rPr>
      </w:pPr>
    </w:p>
    <w:p w:rsidR="0009542B" w:rsidRPr="00DA4DAF" w:rsidRDefault="0009542B" w:rsidP="0009542B">
      <w:pPr>
        <w:ind w:right="-144"/>
        <w:jc w:val="center"/>
        <w:rPr>
          <w:rFonts w:ascii="Arial" w:hAnsi="Arial" w:cs="Arial"/>
          <w:b/>
          <w:sz w:val="32"/>
        </w:rPr>
      </w:pPr>
    </w:p>
    <w:p w:rsidR="0009542B" w:rsidRPr="00DA4DAF" w:rsidRDefault="0009542B" w:rsidP="0009542B">
      <w:pPr>
        <w:ind w:right="-144"/>
        <w:jc w:val="center"/>
        <w:rPr>
          <w:rFonts w:ascii="Arial" w:hAnsi="Arial" w:cs="Arial"/>
          <w:b/>
          <w:sz w:val="32"/>
        </w:rPr>
      </w:pPr>
    </w:p>
    <w:p w:rsidR="0009542B" w:rsidRPr="00F54046" w:rsidRDefault="001F4EAA" w:rsidP="0009542B">
      <w:pPr>
        <w:pStyle w:val="a6"/>
        <w:rPr>
          <w:rFonts w:ascii="Arial" w:hAnsi="Arial" w:cs="Arial"/>
          <w:color w:val="7030A0"/>
          <w:sz w:val="36"/>
          <w:szCs w:val="36"/>
        </w:rPr>
      </w:pPr>
      <w:r w:rsidRPr="00F54046">
        <w:rPr>
          <w:rFonts w:ascii="Arial" w:hAnsi="Arial" w:cs="Arial"/>
          <w:color w:val="7030A0"/>
          <w:sz w:val="36"/>
          <w:szCs w:val="36"/>
        </w:rPr>
        <w:t xml:space="preserve">ΤΕΧΝΙΚΗ </w:t>
      </w:r>
      <w:r w:rsidR="00905816" w:rsidRPr="00F54046">
        <w:rPr>
          <w:rFonts w:ascii="Arial" w:hAnsi="Arial" w:cs="Arial"/>
          <w:color w:val="7030A0"/>
          <w:sz w:val="36"/>
          <w:szCs w:val="36"/>
        </w:rPr>
        <w:t>ΠΕΡΙΓΡΑΦΗ</w:t>
      </w:r>
    </w:p>
    <w:p w:rsidR="0009542B" w:rsidRPr="00DA4DAF" w:rsidRDefault="0009542B" w:rsidP="0009542B">
      <w:pPr>
        <w:ind w:right="-144"/>
        <w:rPr>
          <w:rFonts w:ascii="Arial" w:hAnsi="Arial" w:cs="Arial"/>
          <w:b/>
          <w:sz w:val="28"/>
        </w:rPr>
      </w:pPr>
    </w:p>
    <w:p w:rsidR="0009542B" w:rsidRPr="00DA4DAF" w:rsidRDefault="0009542B" w:rsidP="0009542B">
      <w:pPr>
        <w:ind w:right="-144"/>
        <w:rPr>
          <w:rFonts w:ascii="Arial" w:hAnsi="Arial" w:cs="Arial"/>
          <w:b/>
          <w:sz w:val="28"/>
        </w:rPr>
      </w:pPr>
    </w:p>
    <w:p w:rsidR="0009542B" w:rsidRPr="00DA4DAF" w:rsidRDefault="0009542B" w:rsidP="0009542B">
      <w:pPr>
        <w:ind w:right="-144"/>
        <w:jc w:val="center"/>
        <w:rPr>
          <w:rFonts w:ascii="Arial" w:hAnsi="Arial" w:cs="Arial"/>
          <w:b/>
          <w:sz w:val="28"/>
        </w:rPr>
      </w:pPr>
    </w:p>
    <w:p w:rsidR="0009542B" w:rsidRPr="00DA4DAF" w:rsidRDefault="0009542B" w:rsidP="0009542B">
      <w:pPr>
        <w:ind w:right="-144"/>
        <w:jc w:val="center"/>
        <w:rPr>
          <w:rFonts w:ascii="Arial" w:hAnsi="Arial" w:cs="Arial"/>
          <w:b/>
          <w:sz w:val="28"/>
        </w:rPr>
      </w:pPr>
    </w:p>
    <w:p w:rsidR="0009542B" w:rsidRPr="00DA4DAF" w:rsidRDefault="0009542B" w:rsidP="0009542B">
      <w:pPr>
        <w:ind w:right="-144"/>
        <w:jc w:val="center"/>
        <w:rPr>
          <w:rFonts w:ascii="Arial" w:hAnsi="Arial" w:cs="Arial"/>
          <w:b/>
          <w:sz w:val="28"/>
        </w:rPr>
      </w:pPr>
    </w:p>
    <w:p w:rsidR="00DA4DAF" w:rsidRDefault="00DA4DAF" w:rsidP="0009542B">
      <w:pPr>
        <w:ind w:right="-144"/>
        <w:jc w:val="center"/>
        <w:rPr>
          <w:rFonts w:ascii="Arial" w:hAnsi="Arial" w:cs="Arial"/>
          <w:b/>
          <w:sz w:val="28"/>
        </w:rPr>
      </w:pPr>
    </w:p>
    <w:p w:rsidR="00DA4DAF" w:rsidRDefault="00DA4DAF" w:rsidP="0009542B">
      <w:pPr>
        <w:ind w:right="-144"/>
        <w:jc w:val="center"/>
        <w:rPr>
          <w:rFonts w:ascii="Arial" w:hAnsi="Arial" w:cs="Arial"/>
          <w:b/>
          <w:sz w:val="28"/>
        </w:rPr>
      </w:pPr>
    </w:p>
    <w:p w:rsidR="00DA4DAF" w:rsidRDefault="00DA4DAF" w:rsidP="0009542B">
      <w:pPr>
        <w:ind w:right="-144"/>
        <w:jc w:val="center"/>
        <w:rPr>
          <w:rFonts w:ascii="Arial" w:hAnsi="Arial" w:cs="Arial"/>
          <w:b/>
          <w:sz w:val="28"/>
        </w:rPr>
      </w:pPr>
    </w:p>
    <w:p w:rsidR="00DA4DAF" w:rsidRDefault="00DA4DAF" w:rsidP="0009542B">
      <w:pPr>
        <w:ind w:right="-144"/>
        <w:jc w:val="center"/>
        <w:rPr>
          <w:rFonts w:ascii="Arial" w:hAnsi="Arial" w:cs="Arial"/>
          <w:b/>
          <w:sz w:val="28"/>
        </w:rPr>
      </w:pPr>
    </w:p>
    <w:p w:rsidR="00DA4DAF" w:rsidRDefault="00DA4DAF" w:rsidP="0009542B">
      <w:pPr>
        <w:ind w:right="-144"/>
        <w:jc w:val="center"/>
        <w:rPr>
          <w:rFonts w:ascii="Arial" w:hAnsi="Arial" w:cs="Arial"/>
          <w:b/>
          <w:sz w:val="28"/>
        </w:rPr>
      </w:pPr>
    </w:p>
    <w:p w:rsidR="00DA4DAF" w:rsidRDefault="00DA4DAF" w:rsidP="0009542B">
      <w:pPr>
        <w:ind w:right="-144"/>
        <w:jc w:val="center"/>
        <w:rPr>
          <w:rFonts w:ascii="Arial" w:hAnsi="Arial" w:cs="Arial"/>
          <w:b/>
          <w:sz w:val="28"/>
        </w:rPr>
      </w:pPr>
    </w:p>
    <w:p w:rsidR="00DA4DAF" w:rsidRDefault="00DA4DAF" w:rsidP="0009542B">
      <w:pPr>
        <w:ind w:right="-144"/>
        <w:jc w:val="center"/>
        <w:rPr>
          <w:rFonts w:ascii="Arial" w:hAnsi="Arial" w:cs="Arial"/>
          <w:b/>
          <w:sz w:val="28"/>
        </w:rPr>
      </w:pPr>
    </w:p>
    <w:p w:rsidR="00DA4DAF" w:rsidRDefault="00DA4DAF" w:rsidP="0009542B">
      <w:pPr>
        <w:ind w:right="-144"/>
        <w:jc w:val="center"/>
        <w:rPr>
          <w:rFonts w:ascii="Arial" w:hAnsi="Arial" w:cs="Arial"/>
          <w:b/>
          <w:sz w:val="28"/>
        </w:rPr>
      </w:pPr>
    </w:p>
    <w:p w:rsidR="00DA4DAF" w:rsidRDefault="00DA4DAF" w:rsidP="0009542B">
      <w:pPr>
        <w:ind w:right="-144"/>
        <w:jc w:val="center"/>
        <w:rPr>
          <w:rFonts w:ascii="Arial" w:hAnsi="Arial" w:cs="Arial"/>
          <w:b/>
          <w:sz w:val="28"/>
          <w:lang w:val="en-US"/>
        </w:rPr>
      </w:pPr>
    </w:p>
    <w:p w:rsidR="00303D71" w:rsidRPr="00303D71" w:rsidRDefault="00303D71" w:rsidP="0009542B">
      <w:pPr>
        <w:ind w:right="-144"/>
        <w:jc w:val="center"/>
        <w:rPr>
          <w:rFonts w:ascii="Arial" w:hAnsi="Arial" w:cs="Arial"/>
          <w:b/>
          <w:sz w:val="28"/>
          <w:lang w:val="en-US"/>
        </w:rPr>
      </w:pPr>
    </w:p>
    <w:p w:rsidR="00DA4DAF" w:rsidRPr="00DA4DAF" w:rsidRDefault="00DA4DAF" w:rsidP="0009542B">
      <w:pPr>
        <w:ind w:right="-144"/>
        <w:jc w:val="center"/>
        <w:rPr>
          <w:rFonts w:ascii="Arial" w:hAnsi="Arial" w:cs="Arial"/>
          <w:b/>
          <w:sz w:val="28"/>
        </w:rPr>
      </w:pPr>
    </w:p>
    <w:p w:rsidR="00F54046" w:rsidRDefault="00354577" w:rsidP="0009542B">
      <w:pPr>
        <w:ind w:right="-144"/>
        <w:jc w:val="center"/>
        <w:rPr>
          <w:rFonts w:ascii="Arial" w:hAnsi="Arial" w:cs="Arial"/>
          <w:b/>
          <w:sz w:val="28"/>
          <w:szCs w:val="28"/>
        </w:rPr>
      </w:pPr>
      <w:r>
        <w:rPr>
          <w:rFonts w:ascii="Arial" w:hAnsi="Arial" w:cs="Arial"/>
          <w:b/>
          <w:bCs/>
          <w:sz w:val="28"/>
          <w:szCs w:val="28"/>
        </w:rPr>
        <w:t>ΑΠΡΙΛΙΟΣ</w:t>
      </w:r>
      <w:r w:rsidR="0009542B" w:rsidRPr="00DA4DAF">
        <w:rPr>
          <w:rFonts w:ascii="Arial" w:hAnsi="Arial" w:cs="Arial"/>
          <w:b/>
          <w:bCs/>
          <w:sz w:val="28"/>
          <w:szCs w:val="28"/>
        </w:rPr>
        <w:t xml:space="preserve">  </w:t>
      </w:r>
      <w:r w:rsidR="00990849" w:rsidRPr="00DA4DAF">
        <w:rPr>
          <w:rFonts w:ascii="Arial" w:hAnsi="Arial" w:cs="Arial"/>
          <w:b/>
          <w:sz w:val="28"/>
          <w:szCs w:val="28"/>
        </w:rPr>
        <w:t>20</w:t>
      </w:r>
      <w:r w:rsidR="000910B8" w:rsidRPr="00DA4DAF">
        <w:rPr>
          <w:rFonts w:ascii="Arial" w:hAnsi="Arial" w:cs="Arial"/>
          <w:b/>
          <w:sz w:val="28"/>
          <w:szCs w:val="28"/>
        </w:rPr>
        <w:t>1</w:t>
      </w:r>
      <w:r w:rsidR="00DA4DAF">
        <w:rPr>
          <w:rFonts w:ascii="Arial" w:hAnsi="Arial" w:cs="Arial"/>
          <w:b/>
          <w:sz w:val="28"/>
          <w:szCs w:val="28"/>
        </w:rPr>
        <w:t>6</w:t>
      </w:r>
    </w:p>
    <w:p w:rsidR="00F54046" w:rsidRDefault="00F54046" w:rsidP="00F54046">
      <w:r>
        <w:br w:type="page"/>
      </w:r>
    </w:p>
    <w:p w:rsidR="0009542B" w:rsidRPr="00DA4DAF" w:rsidRDefault="0009542B" w:rsidP="0009542B">
      <w:pPr>
        <w:ind w:right="-144"/>
        <w:jc w:val="center"/>
        <w:rPr>
          <w:rFonts w:ascii="Arial" w:hAnsi="Arial" w:cs="Arial"/>
          <w:b/>
          <w:sz w:val="28"/>
          <w:szCs w:val="28"/>
        </w:rPr>
      </w:pPr>
    </w:p>
    <w:p w:rsidR="0009542B" w:rsidRPr="00DA4DAF" w:rsidRDefault="00F54046" w:rsidP="0009542B">
      <w:pPr>
        <w:pStyle w:val="a4"/>
        <w:rPr>
          <w:rFonts w:ascii="Arial" w:hAnsi="Arial" w:cs="Arial"/>
          <w:b/>
          <w:bCs/>
          <w:sz w:val="18"/>
        </w:rPr>
      </w:pPr>
      <w:r>
        <w:rPr>
          <w:rFonts w:ascii="Arial" w:hAnsi="Arial" w:cs="Arial"/>
          <w:b/>
          <w:bCs/>
          <w:sz w:val="18"/>
        </w:rPr>
        <w:t>ΦΟΡΕΑΣ</w:t>
      </w:r>
      <w:r w:rsidR="00324847">
        <w:rPr>
          <w:rFonts w:ascii="Arial" w:hAnsi="Arial" w:cs="Arial"/>
          <w:b/>
          <w:bCs/>
          <w:sz w:val="18"/>
        </w:rPr>
        <w:t>:</w:t>
      </w:r>
      <w:r>
        <w:rPr>
          <w:rFonts w:ascii="Arial" w:hAnsi="Arial" w:cs="Arial"/>
          <w:b/>
          <w:bCs/>
          <w:sz w:val="18"/>
        </w:rPr>
        <w:t xml:space="preserve"> </w:t>
      </w:r>
      <w:r w:rsidR="00324847">
        <w:rPr>
          <w:rFonts w:ascii="Arial" w:hAnsi="Arial" w:cs="Arial"/>
          <w:b/>
          <w:bCs/>
          <w:sz w:val="18"/>
        </w:rPr>
        <w:t xml:space="preserve"> ΔΗΜΟΣ </w:t>
      </w:r>
      <w:r>
        <w:rPr>
          <w:rFonts w:ascii="Arial" w:hAnsi="Arial" w:cs="Arial"/>
          <w:b/>
          <w:bCs/>
          <w:sz w:val="18"/>
        </w:rPr>
        <w:t>………………</w:t>
      </w:r>
    </w:p>
    <w:p w:rsidR="00324847" w:rsidRDefault="00F54046" w:rsidP="0009542B">
      <w:pPr>
        <w:ind w:right="-1"/>
        <w:rPr>
          <w:rFonts w:ascii="Arial" w:hAnsi="Arial" w:cs="Arial"/>
          <w:b/>
          <w:bCs/>
          <w:sz w:val="18"/>
          <w:szCs w:val="18"/>
        </w:rPr>
      </w:pPr>
      <w:r>
        <w:rPr>
          <w:rFonts w:ascii="Arial" w:hAnsi="Arial" w:cs="Arial"/>
          <w:b/>
          <w:bCs/>
          <w:sz w:val="18"/>
        </w:rPr>
        <w:t>ΕΡΓΟ</w:t>
      </w:r>
      <w:r w:rsidR="00324847">
        <w:rPr>
          <w:rFonts w:ascii="Arial" w:hAnsi="Arial" w:cs="Arial"/>
          <w:b/>
          <w:bCs/>
          <w:sz w:val="18"/>
        </w:rPr>
        <w:t xml:space="preserve"> </w:t>
      </w:r>
      <w:r w:rsidR="0009542B" w:rsidRPr="00DA4DAF">
        <w:rPr>
          <w:rFonts w:ascii="Arial" w:hAnsi="Arial" w:cs="Arial"/>
          <w:b/>
          <w:bCs/>
          <w:sz w:val="18"/>
        </w:rPr>
        <w:t>:</w:t>
      </w:r>
      <w:r>
        <w:rPr>
          <w:rFonts w:ascii="Arial" w:hAnsi="Arial" w:cs="Arial"/>
          <w:b/>
          <w:bCs/>
          <w:sz w:val="18"/>
        </w:rPr>
        <w:t xml:space="preserve"> </w:t>
      </w:r>
      <w:r w:rsidR="0009542B" w:rsidRPr="00DA4DAF">
        <w:rPr>
          <w:rFonts w:ascii="Arial" w:hAnsi="Arial" w:cs="Arial"/>
          <w:b/>
          <w:bCs/>
          <w:sz w:val="18"/>
        </w:rPr>
        <w:t xml:space="preserve"> </w:t>
      </w:r>
      <w:r w:rsidR="00324847">
        <w:rPr>
          <w:rFonts w:ascii="Arial" w:hAnsi="Arial" w:cs="Arial"/>
          <w:b/>
          <w:bCs/>
          <w:sz w:val="18"/>
          <w:szCs w:val="18"/>
        </w:rPr>
        <w:t xml:space="preserve">ΑΠΟΚΑΤΑΤΑΣΗ ΖΗΜΙΩΝ ΑΠΟ ΦΥΣΙΚΕΣ ΚΑΤΑΣΤΡΟΦΕΣ ΣΕ ΥΠΟΔΟΜΕΣ ΤΟΥ </w:t>
      </w:r>
    </w:p>
    <w:p w:rsidR="00B5105F" w:rsidRPr="00DA4DAF" w:rsidRDefault="00324847" w:rsidP="0009542B">
      <w:pPr>
        <w:ind w:right="-1"/>
        <w:rPr>
          <w:rFonts w:ascii="Arial" w:hAnsi="Arial" w:cs="Arial"/>
          <w:b/>
          <w:bCs/>
          <w:sz w:val="18"/>
          <w:szCs w:val="18"/>
        </w:rPr>
      </w:pPr>
      <w:r>
        <w:rPr>
          <w:rFonts w:ascii="Arial" w:hAnsi="Arial" w:cs="Arial"/>
          <w:b/>
          <w:bCs/>
          <w:sz w:val="18"/>
          <w:szCs w:val="18"/>
        </w:rPr>
        <w:t xml:space="preserve">                                   ΔΗΜΟΥ </w:t>
      </w:r>
      <w:r w:rsidR="00F54046">
        <w:rPr>
          <w:rFonts w:ascii="Arial" w:hAnsi="Arial" w:cs="Arial"/>
          <w:b/>
          <w:bCs/>
          <w:sz w:val="18"/>
          <w:szCs w:val="18"/>
        </w:rPr>
        <w:t>………………….</w:t>
      </w:r>
    </w:p>
    <w:p w:rsidR="0009542B" w:rsidRPr="00DA4DAF" w:rsidRDefault="0009542B" w:rsidP="0009542B">
      <w:pPr>
        <w:ind w:left="142" w:firstLine="850"/>
        <w:rPr>
          <w:rFonts w:ascii="Arial" w:hAnsi="Arial" w:cs="Arial"/>
          <w:b/>
          <w:bCs/>
          <w:sz w:val="18"/>
          <w:szCs w:val="18"/>
        </w:rPr>
      </w:pPr>
      <w:r w:rsidRPr="00DA4DAF">
        <w:rPr>
          <w:rFonts w:ascii="Arial" w:hAnsi="Arial" w:cs="Arial"/>
          <w:b/>
          <w:bCs/>
          <w:sz w:val="18"/>
          <w:szCs w:val="18"/>
        </w:rPr>
        <w:t xml:space="preserve">                                   </w:t>
      </w:r>
    </w:p>
    <w:p w:rsidR="0009542B" w:rsidRPr="0036768D" w:rsidRDefault="0009542B" w:rsidP="0009542B">
      <w:pPr>
        <w:ind w:left="142" w:firstLine="850"/>
        <w:rPr>
          <w:rFonts w:ascii="Arial" w:hAnsi="Arial" w:cs="Arial"/>
          <w:b/>
          <w:bCs/>
          <w:sz w:val="12"/>
          <w:szCs w:val="12"/>
        </w:rPr>
      </w:pPr>
      <w:r w:rsidRPr="0036768D">
        <w:rPr>
          <w:rFonts w:ascii="Arial" w:hAnsi="Arial" w:cs="Arial"/>
          <w:b/>
          <w:bCs/>
          <w:sz w:val="12"/>
          <w:szCs w:val="12"/>
        </w:rPr>
        <w:t xml:space="preserve">                   </w:t>
      </w:r>
    </w:p>
    <w:p w:rsidR="0009542B" w:rsidRPr="00DA4DAF" w:rsidRDefault="00F54046" w:rsidP="0009542B">
      <w:pPr>
        <w:pStyle w:val="a6"/>
        <w:pBdr>
          <w:bottom w:val="none" w:sz="0" w:space="0" w:color="auto"/>
        </w:pBdr>
        <w:jc w:val="left"/>
        <w:rPr>
          <w:rFonts w:ascii="Arial" w:hAnsi="Arial" w:cs="Arial"/>
        </w:rPr>
      </w:pPr>
      <w:r>
        <w:rPr>
          <w:rFonts w:ascii="Arial" w:hAnsi="Arial" w:cs="Arial"/>
          <w:sz w:val="18"/>
        </w:rPr>
        <w:t>ΜΕΛΕΤΗΤΗΣ</w:t>
      </w:r>
      <w:r w:rsidR="0009542B" w:rsidRPr="00DA4DAF">
        <w:rPr>
          <w:rFonts w:ascii="Arial" w:hAnsi="Arial" w:cs="Arial"/>
          <w:sz w:val="18"/>
        </w:rPr>
        <w:t xml:space="preserve">: </w:t>
      </w:r>
    </w:p>
    <w:p w:rsidR="000675DA" w:rsidRPr="00DA4DAF" w:rsidRDefault="000675DA" w:rsidP="0009542B">
      <w:pPr>
        <w:pStyle w:val="a6"/>
        <w:pBdr>
          <w:bottom w:val="none" w:sz="0" w:space="0" w:color="auto"/>
        </w:pBdr>
        <w:rPr>
          <w:rFonts w:ascii="Arial" w:hAnsi="Arial" w:cs="Arial"/>
        </w:rPr>
      </w:pPr>
    </w:p>
    <w:p w:rsidR="0009542B" w:rsidRPr="0036768D" w:rsidRDefault="0009542B" w:rsidP="0009542B">
      <w:pPr>
        <w:pStyle w:val="21"/>
        <w:pBdr>
          <w:bottom w:val="single" w:sz="6" w:space="1" w:color="auto"/>
        </w:pBdr>
        <w:spacing w:line="280" w:lineRule="atLeast"/>
        <w:jc w:val="center"/>
        <w:rPr>
          <w:rFonts w:ascii="Arial" w:hAnsi="Arial" w:cs="Arial"/>
          <w:b/>
          <w:sz w:val="20"/>
        </w:rPr>
      </w:pPr>
    </w:p>
    <w:p w:rsidR="0009542B" w:rsidRPr="00DA4DAF" w:rsidRDefault="0009542B" w:rsidP="0009542B">
      <w:pPr>
        <w:pStyle w:val="a6"/>
        <w:rPr>
          <w:rFonts w:ascii="Arial" w:hAnsi="Arial" w:cs="Arial"/>
        </w:rPr>
      </w:pPr>
      <w:r w:rsidRPr="00DA4DAF">
        <w:rPr>
          <w:rFonts w:ascii="Arial" w:hAnsi="Arial" w:cs="Arial"/>
        </w:rPr>
        <w:t xml:space="preserve">ΤΕΧΝΙΚΗ </w:t>
      </w:r>
      <w:r w:rsidR="00C53841">
        <w:rPr>
          <w:rFonts w:ascii="Arial" w:hAnsi="Arial" w:cs="Arial"/>
        </w:rPr>
        <w:t>ΠΕΡΙΓΡΑΦΗ ΕΡΓΟΥ</w:t>
      </w:r>
      <w:r w:rsidRPr="00DA4DAF">
        <w:rPr>
          <w:rFonts w:ascii="Arial" w:hAnsi="Arial" w:cs="Arial"/>
        </w:rPr>
        <w:t xml:space="preserve"> </w:t>
      </w:r>
    </w:p>
    <w:p w:rsidR="00990849" w:rsidRDefault="00990849">
      <w:pPr>
        <w:spacing w:line="320" w:lineRule="atLeast"/>
        <w:rPr>
          <w:rFonts w:ascii="Arial" w:hAnsi="Arial" w:cs="Arial"/>
          <w:b/>
          <w:bCs/>
          <w:sz w:val="22"/>
        </w:rPr>
      </w:pPr>
    </w:p>
    <w:p w:rsidR="00965540" w:rsidRPr="00DA4DAF" w:rsidRDefault="00965540">
      <w:pPr>
        <w:spacing w:line="320" w:lineRule="atLeast"/>
        <w:rPr>
          <w:rFonts w:ascii="Arial" w:hAnsi="Arial" w:cs="Arial"/>
          <w:b/>
          <w:bCs/>
          <w:sz w:val="22"/>
        </w:rPr>
      </w:pPr>
    </w:p>
    <w:p w:rsidR="00E11CE8" w:rsidRDefault="00E11CE8" w:rsidP="00965540">
      <w:pPr>
        <w:pStyle w:val="21"/>
        <w:numPr>
          <w:ilvl w:val="0"/>
          <w:numId w:val="11"/>
        </w:numPr>
        <w:spacing w:line="260" w:lineRule="atLeast"/>
        <w:ind w:right="-33"/>
        <w:rPr>
          <w:rFonts w:ascii="Arial" w:hAnsi="Arial" w:cs="Arial"/>
          <w:b/>
          <w:sz w:val="20"/>
        </w:rPr>
      </w:pPr>
      <w:r w:rsidRPr="00324847">
        <w:rPr>
          <w:rFonts w:ascii="Arial" w:hAnsi="Arial" w:cs="Arial"/>
          <w:b/>
          <w:sz w:val="20"/>
        </w:rPr>
        <w:t xml:space="preserve">ΑΝΤΙΚΕΙΜΕΝΟ </w:t>
      </w:r>
      <w:r w:rsidR="00C53841">
        <w:rPr>
          <w:rFonts w:ascii="Arial" w:hAnsi="Arial" w:cs="Arial"/>
          <w:b/>
          <w:sz w:val="20"/>
        </w:rPr>
        <w:t>ΤΗΣ ΤΕΧΝΙΚΗΣ ΠΕΡΙΓΡΑΦΗΣ</w:t>
      </w:r>
    </w:p>
    <w:p w:rsidR="00965540" w:rsidRPr="00324847" w:rsidRDefault="00965540" w:rsidP="00965540">
      <w:pPr>
        <w:pStyle w:val="21"/>
        <w:spacing w:line="260" w:lineRule="atLeast"/>
        <w:ind w:left="927" w:right="-33" w:firstLine="0"/>
        <w:rPr>
          <w:rFonts w:ascii="Arial" w:hAnsi="Arial" w:cs="Arial"/>
          <w:b/>
          <w:sz w:val="20"/>
        </w:rPr>
      </w:pPr>
    </w:p>
    <w:p w:rsidR="00C53841" w:rsidRDefault="00324847" w:rsidP="00C53841">
      <w:pPr>
        <w:pStyle w:val="30"/>
        <w:ind w:right="-33" w:firstLine="567"/>
        <w:rPr>
          <w:rFonts w:ascii="Arial" w:hAnsi="Arial" w:cs="Arial"/>
          <w:sz w:val="20"/>
        </w:rPr>
      </w:pPr>
      <w:r>
        <w:rPr>
          <w:rFonts w:ascii="Arial" w:hAnsi="Arial" w:cs="Arial"/>
          <w:sz w:val="20"/>
        </w:rPr>
        <w:t xml:space="preserve">Η παρούσα </w:t>
      </w:r>
      <w:r w:rsidR="00C53841">
        <w:rPr>
          <w:rFonts w:ascii="Arial" w:hAnsi="Arial" w:cs="Arial"/>
          <w:sz w:val="20"/>
        </w:rPr>
        <w:t xml:space="preserve">τεχνική περιγραφή αφορά στην εκτέλεση των εργασιών για το έργο με τίτλο </w:t>
      </w:r>
      <w:r w:rsidR="00C53841" w:rsidRPr="00C53841">
        <w:rPr>
          <w:rFonts w:ascii="Arial" w:hAnsi="Arial" w:cs="Arial"/>
          <w:sz w:val="20"/>
        </w:rPr>
        <w:t>“</w:t>
      </w:r>
      <w:r w:rsidR="00C53841">
        <w:rPr>
          <w:rFonts w:ascii="Arial" w:hAnsi="Arial" w:cs="Arial"/>
          <w:sz w:val="20"/>
        </w:rPr>
        <w:t xml:space="preserve">Αποκατάσταση ζημιών από φυσικές καταστροφές σε υποδομές του Δήμου </w:t>
      </w:r>
      <w:r w:rsidR="00F54046">
        <w:rPr>
          <w:rFonts w:ascii="Arial" w:hAnsi="Arial" w:cs="Arial"/>
          <w:sz w:val="20"/>
        </w:rPr>
        <w:t>…………….</w:t>
      </w:r>
      <w:r w:rsidR="00C53841" w:rsidRPr="00C53841">
        <w:rPr>
          <w:rFonts w:ascii="Arial" w:hAnsi="Arial" w:cs="Arial"/>
          <w:sz w:val="20"/>
        </w:rPr>
        <w:t xml:space="preserve">” </w:t>
      </w:r>
      <w:r w:rsidR="00C53841">
        <w:rPr>
          <w:rFonts w:ascii="Arial" w:hAnsi="Arial" w:cs="Arial"/>
          <w:sz w:val="20"/>
        </w:rPr>
        <w:t xml:space="preserve">και ειδικά στο συγκεκριμένο τεύχος περιγράφονται οι εργασίες που θα εκτελεστούν σε τέσσερις διαφορετικές θέσεις (ΤΜΗΜΑΤΑ) του Δήμου </w:t>
      </w:r>
      <w:r w:rsidR="00F54046">
        <w:rPr>
          <w:rFonts w:ascii="Arial" w:hAnsi="Arial" w:cs="Arial"/>
          <w:sz w:val="20"/>
        </w:rPr>
        <w:t>…………….</w:t>
      </w:r>
      <w:r w:rsidR="00C53841">
        <w:rPr>
          <w:rFonts w:ascii="Arial" w:hAnsi="Arial" w:cs="Arial"/>
          <w:sz w:val="20"/>
        </w:rPr>
        <w:t>.</w:t>
      </w:r>
      <w:r>
        <w:rPr>
          <w:rFonts w:ascii="Arial" w:hAnsi="Arial" w:cs="Arial"/>
          <w:sz w:val="20"/>
        </w:rPr>
        <w:t xml:space="preserve"> </w:t>
      </w:r>
    </w:p>
    <w:p w:rsidR="00C53841" w:rsidRDefault="00C53841" w:rsidP="00C53841">
      <w:pPr>
        <w:pStyle w:val="30"/>
        <w:ind w:right="-33" w:firstLine="567"/>
        <w:rPr>
          <w:rFonts w:ascii="Arial" w:hAnsi="Arial" w:cs="Arial"/>
          <w:sz w:val="20"/>
        </w:rPr>
      </w:pPr>
      <w:r>
        <w:rPr>
          <w:rFonts w:ascii="Arial" w:hAnsi="Arial" w:cs="Arial"/>
          <w:sz w:val="20"/>
        </w:rPr>
        <w:t>Εξηγεί δε και συμπληρώνει τα σχέδια και τα υπόλοιπα στοιχεία της μελέτης.</w:t>
      </w:r>
    </w:p>
    <w:p w:rsidR="00C53841" w:rsidRDefault="00C53841" w:rsidP="00C53841">
      <w:pPr>
        <w:pStyle w:val="30"/>
        <w:ind w:right="-33" w:firstLine="567"/>
        <w:rPr>
          <w:rFonts w:ascii="Arial" w:hAnsi="Arial" w:cs="Arial"/>
          <w:sz w:val="20"/>
        </w:rPr>
      </w:pPr>
      <w:r>
        <w:rPr>
          <w:rFonts w:ascii="Arial" w:hAnsi="Arial" w:cs="Arial"/>
          <w:sz w:val="20"/>
        </w:rPr>
        <w:t>Η Τεχνική Περιγραφή δίνει τις γενικές κατευθύνσεις και τη μεθοδολογία με την οποία σχεδιάστηκε το παραπάνω έργο, και περιγράφει και αναλύει σε συνδυασμό με τα σχέδια, τις εργασίες, τους τρόπους κατασκευής και τα υλικά κάθε στοιχείου που χρησιμοποιείται.</w:t>
      </w:r>
    </w:p>
    <w:p w:rsidR="00C53841" w:rsidRDefault="00C53841" w:rsidP="00C53841">
      <w:pPr>
        <w:pStyle w:val="30"/>
        <w:ind w:right="-33" w:firstLine="567"/>
        <w:rPr>
          <w:rFonts w:ascii="Arial" w:hAnsi="Arial" w:cs="Arial"/>
          <w:sz w:val="20"/>
        </w:rPr>
      </w:pPr>
    </w:p>
    <w:p w:rsidR="00965540" w:rsidRDefault="00965540" w:rsidP="00C53841">
      <w:pPr>
        <w:pStyle w:val="30"/>
        <w:ind w:right="-33" w:firstLine="567"/>
        <w:rPr>
          <w:rFonts w:ascii="Arial" w:hAnsi="Arial" w:cs="Arial"/>
          <w:sz w:val="20"/>
        </w:rPr>
      </w:pPr>
    </w:p>
    <w:p w:rsidR="00C53841" w:rsidRDefault="00CC2A44" w:rsidP="00573596">
      <w:pPr>
        <w:pStyle w:val="21"/>
        <w:numPr>
          <w:ilvl w:val="0"/>
          <w:numId w:val="11"/>
        </w:numPr>
        <w:spacing w:line="260" w:lineRule="atLeast"/>
        <w:ind w:right="-33"/>
        <w:rPr>
          <w:rFonts w:ascii="Arial" w:hAnsi="Arial" w:cs="Arial"/>
          <w:b/>
          <w:sz w:val="20"/>
        </w:rPr>
      </w:pPr>
      <w:r>
        <w:rPr>
          <w:rFonts w:ascii="Arial" w:hAnsi="Arial" w:cs="Arial"/>
          <w:b/>
          <w:sz w:val="20"/>
        </w:rPr>
        <w:t>ΓΕΝΙΚΗ ΠΕΡΙΓΡΑΦΗ ΕΡΓΟΥ</w:t>
      </w:r>
    </w:p>
    <w:p w:rsidR="00965540" w:rsidRPr="00324847" w:rsidRDefault="00965540" w:rsidP="00C53841">
      <w:pPr>
        <w:pStyle w:val="21"/>
        <w:spacing w:line="260" w:lineRule="atLeast"/>
        <w:ind w:right="-33"/>
        <w:rPr>
          <w:rFonts w:ascii="Arial" w:hAnsi="Arial" w:cs="Arial"/>
          <w:b/>
          <w:sz w:val="20"/>
        </w:rPr>
      </w:pPr>
    </w:p>
    <w:p w:rsidR="00C53841" w:rsidRDefault="002D74D2" w:rsidP="00C53841">
      <w:pPr>
        <w:pStyle w:val="30"/>
        <w:ind w:right="-33" w:firstLine="567"/>
        <w:rPr>
          <w:rFonts w:ascii="Arial" w:hAnsi="Arial" w:cs="Arial"/>
          <w:sz w:val="20"/>
        </w:rPr>
      </w:pPr>
      <w:r>
        <w:rPr>
          <w:rFonts w:ascii="Arial" w:hAnsi="Arial" w:cs="Arial"/>
          <w:sz w:val="20"/>
        </w:rPr>
        <w:t xml:space="preserve">Αντικείμενο της παρούσας μελέτης αφορά παρεμβάσεις για την αποκατάσταση ζημιών </w:t>
      </w:r>
      <w:r w:rsidR="00A70532">
        <w:rPr>
          <w:rFonts w:ascii="Arial" w:hAnsi="Arial" w:cs="Arial"/>
          <w:sz w:val="20"/>
        </w:rPr>
        <w:t xml:space="preserve">σε τέσσερις θέσεις (ΤΜΗΜΑΤΑ) του δήμου Νεστορίου, λόγω φυσικών καταστροφών. Οι θέσεις υλοποίησης </w:t>
      </w:r>
      <w:proofErr w:type="spellStart"/>
      <w:r w:rsidR="00A70532">
        <w:rPr>
          <w:rFonts w:ascii="Arial" w:hAnsi="Arial" w:cs="Arial"/>
          <w:sz w:val="20"/>
        </w:rPr>
        <w:t>χωροθετούνται</w:t>
      </w:r>
      <w:proofErr w:type="spellEnd"/>
      <w:r w:rsidR="00A70532">
        <w:rPr>
          <w:rFonts w:ascii="Arial" w:hAnsi="Arial" w:cs="Arial"/>
          <w:sz w:val="20"/>
        </w:rPr>
        <w:t xml:space="preserve"> </w:t>
      </w:r>
      <w:r w:rsidR="00F0660B">
        <w:rPr>
          <w:rFonts w:ascii="Arial" w:hAnsi="Arial" w:cs="Arial"/>
          <w:sz w:val="20"/>
        </w:rPr>
        <w:t xml:space="preserve">σε περιοχές </w:t>
      </w:r>
      <w:r w:rsidR="00A70532">
        <w:rPr>
          <w:rFonts w:ascii="Arial" w:hAnsi="Arial" w:cs="Arial"/>
          <w:sz w:val="20"/>
        </w:rPr>
        <w:t xml:space="preserve">των οικισμών Πεύκου, Κοτύλης και Νεστορίου και συγκεκριμένα </w:t>
      </w:r>
      <w:proofErr w:type="spellStart"/>
      <w:r w:rsidR="00F0660B">
        <w:rPr>
          <w:rFonts w:ascii="Arial" w:hAnsi="Arial" w:cs="Arial"/>
          <w:sz w:val="20"/>
        </w:rPr>
        <w:t>αποδομούνται</w:t>
      </w:r>
      <w:proofErr w:type="spellEnd"/>
      <w:r w:rsidR="00F0660B">
        <w:rPr>
          <w:rFonts w:ascii="Arial" w:hAnsi="Arial" w:cs="Arial"/>
          <w:sz w:val="20"/>
        </w:rPr>
        <w:t xml:space="preserve"> ως εξής :</w:t>
      </w:r>
    </w:p>
    <w:p w:rsidR="00F0660B" w:rsidRDefault="00F0660B" w:rsidP="00C53841">
      <w:pPr>
        <w:pStyle w:val="30"/>
        <w:ind w:right="-33" w:firstLine="567"/>
        <w:rPr>
          <w:rFonts w:ascii="Arial" w:hAnsi="Arial" w:cs="Arial"/>
          <w:sz w:val="20"/>
        </w:rPr>
      </w:pPr>
    </w:p>
    <w:p w:rsidR="00D87675" w:rsidRDefault="00D87675" w:rsidP="00C53841">
      <w:pPr>
        <w:pStyle w:val="30"/>
        <w:ind w:right="-33" w:firstLine="567"/>
        <w:rPr>
          <w:rFonts w:ascii="Arial" w:hAnsi="Arial" w:cs="Arial"/>
          <w:sz w:val="20"/>
        </w:rPr>
      </w:pPr>
    </w:p>
    <w:p w:rsidR="00F0660B" w:rsidRPr="00D87675" w:rsidRDefault="00F0660B" w:rsidP="0059680C">
      <w:pPr>
        <w:pStyle w:val="30"/>
        <w:ind w:right="-33" w:firstLine="0"/>
        <w:rPr>
          <w:rFonts w:ascii="Arial" w:hAnsi="Arial" w:cs="Arial"/>
          <w:sz w:val="20"/>
        </w:rPr>
      </w:pPr>
      <w:r w:rsidRPr="0059680C">
        <w:rPr>
          <w:rFonts w:ascii="Arial" w:hAnsi="Arial" w:cs="Arial"/>
          <w:b/>
          <w:sz w:val="20"/>
        </w:rPr>
        <w:t xml:space="preserve">ΤΜΗΜΑ 1 : </w:t>
      </w:r>
      <w:r w:rsidRPr="00D87675">
        <w:rPr>
          <w:rFonts w:ascii="Arial" w:hAnsi="Arial" w:cs="Arial"/>
          <w:sz w:val="20"/>
        </w:rPr>
        <w:t xml:space="preserve">“Αποκατάσταση καταστροφών στη γέφυρα του </w:t>
      </w:r>
      <w:r w:rsidRPr="00D87675">
        <w:rPr>
          <w:rFonts w:ascii="Arial" w:hAnsi="Arial" w:cs="Arial"/>
          <w:sz w:val="20"/>
          <w:lang w:val="en-US"/>
        </w:rPr>
        <w:t>River</w:t>
      </w:r>
      <w:r w:rsidRPr="00D87675">
        <w:rPr>
          <w:rFonts w:ascii="Arial" w:hAnsi="Arial" w:cs="Arial"/>
          <w:sz w:val="20"/>
        </w:rPr>
        <w:t xml:space="preserve"> </w:t>
      </w:r>
      <w:r w:rsidRPr="00D87675">
        <w:rPr>
          <w:rFonts w:ascii="Arial" w:hAnsi="Arial" w:cs="Arial"/>
          <w:sz w:val="20"/>
          <w:lang w:val="en-US"/>
        </w:rPr>
        <w:t>Party</w:t>
      </w:r>
      <w:r w:rsidRPr="00D87675">
        <w:rPr>
          <w:rFonts w:ascii="Arial" w:hAnsi="Arial" w:cs="Arial"/>
          <w:sz w:val="20"/>
        </w:rPr>
        <w:t>”.</w:t>
      </w:r>
    </w:p>
    <w:p w:rsidR="00FE764B" w:rsidRDefault="00FE764B" w:rsidP="00FE764B">
      <w:pPr>
        <w:pStyle w:val="30"/>
        <w:ind w:right="-33"/>
        <w:rPr>
          <w:rFonts w:ascii="Arial" w:hAnsi="Arial" w:cs="Arial"/>
          <w:sz w:val="20"/>
        </w:rPr>
      </w:pPr>
    </w:p>
    <w:p w:rsidR="00D87675" w:rsidRDefault="00D87675" w:rsidP="00FE764B">
      <w:pPr>
        <w:pStyle w:val="30"/>
        <w:ind w:right="-33"/>
        <w:rPr>
          <w:rFonts w:ascii="Arial" w:hAnsi="Arial" w:cs="Arial"/>
          <w:sz w:val="20"/>
        </w:rPr>
      </w:pPr>
    </w:p>
    <w:p w:rsidR="00FE764B" w:rsidRPr="00D87675" w:rsidRDefault="00FE764B" w:rsidP="00FE764B">
      <w:pPr>
        <w:pStyle w:val="30"/>
        <w:ind w:right="-33" w:firstLine="0"/>
        <w:rPr>
          <w:rFonts w:ascii="Arial" w:hAnsi="Arial" w:cs="Arial"/>
          <w:sz w:val="20"/>
        </w:rPr>
      </w:pPr>
      <w:r>
        <w:rPr>
          <w:rFonts w:ascii="Arial" w:hAnsi="Arial" w:cs="Arial"/>
          <w:b/>
          <w:sz w:val="20"/>
        </w:rPr>
        <w:t>ΤΜΗΜΑ 2</w:t>
      </w:r>
      <w:r w:rsidRPr="0059680C">
        <w:rPr>
          <w:rFonts w:ascii="Arial" w:hAnsi="Arial" w:cs="Arial"/>
          <w:b/>
          <w:sz w:val="20"/>
        </w:rPr>
        <w:t xml:space="preserve"> : </w:t>
      </w:r>
      <w:r w:rsidRPr="00D87675">
        <w:rPr>
          <w:rFonts w:ascii="Arial" w:hAnsi="Arial" w:cs="Arial"/>
          <w:sz w:val="20"/>
        </w:rPr>
        <w:t xml:space="preserve">“Αποκατάσταση καταστροφών στο τεχνικό στην περιοχή των Κοιμητηρίων  </w:t>
      </w:r>
    </w:p>
    <w:p w:rsidR="00FE764B" w:rsidRPr="00D87675" w:rsidRDefault="00FE764B" w:rsidP="00FE764B">
      <w:pPr>
        <w:pStyle w:val="30"/>
        <w:ind w:right="-33" w:firstLine="0"/>
        <w:rPr>
          <w:rFonts w:ascii="Arial" w:hAnsi="Arial" w:cs="Arial"/>
          <w:sz w:val="20"/>
        </w:rPr>
      </w:pPr>
      <w:r w:rsidRPr="00D87675">
        <w:rPr>
          <w:rFonts w:ascii="Arial" w:hAnsi="Arial" w:cs="Arial"/>
          <w:sz w:val="20"/>
        </w:rPr>
        <w:t xml:space="preserve">                     Πεύκου”.</w:t>
      </w:r>
    </w:p>
    <w:p w:rsidR="00965540" w:rsidRDefault="00965540" w:rsidP="00965540">
      <w:pPr>
        <w:pStyle w:val="30"/>
        <w:ind w:right="-33"/>
        <w:rPr>
          <w:rFonts w:ascii="Arial" w:hAnsi="Arial" w:cs="Arial"/>
          <w:sz w:val="20"/>
        </w:rPr>
      </w:pPr>
    </w:p>
    <w:p w:rsidR="00D87675" w:rsidRPr="00CD7700" w:rsidRDefault="00D87675" w:rsidP="00965540">
      <w:pPr>
        <w:pStyle w:val="30"/>
        <w:ind w:right="-33"/>
        <w:rPr>
          <w:rFonts w:ascii="Arial" w:hAnsi="Arial" w:cs="Arial"/>
          <w:sz w:val="20"/>
        </w:rPr>
      </w:pPr>
    </w:p>
    <w:p w:rsidR="00F0660B" w:rsidRPr="00D87675" w:rsidRDefault="00F0660B" w:rsidP="0059680C">
      <w:pPr>
        <w:pStyle w:val="30"/>
        <w:ind w:right="-33" w:firstLine="0"/>
        <w:rPr>
          <w:rFonts w:ascii="Arial" w:hAnsi="Arial" w:cs="Arial"/>
          <w:sz w:val="20"/>
        </w:rPr>
      </w:pPr>
      <w:r w:rsidRPr="0059680C">
        <w:rPr>
          <w:rFonts w:ascii="Arial" w:hAnsi="Arial" w:cs="Arial"/>
          <w:b/>
          <w:sz w:val="20"/>
        </w:rPr>
        <w:t xml:space="preserve">ΤΜΗΜΑ 3 : </w:t>
      </w:r>
      <w:r w:rsidRPr="00D87675">
        <w:rPr>
          <w:rFonts w:ascii="Arial" w:hAnsi="Arial" w:cs="Arial"/>
          <w:sz w:val="20"/>
        </w:rPr>
        <w:t>“Αποκατάσταση υδροδότησης οικισμού Κοτύλης”.</w:t>
      </w:r>
    </w:p>
    <w:p w:rsidR="00EC0A0E" w:rsidRDefault="00EC0A0E" w:rsidP="0059680C">
      <w:pPr>
        <w:pStyle w:val="30"/>
        <w:ind w:right="-33" w:firstLine="0"/>
        <w:rPr>
          <w:rFonts w:ascii="Arial" w:hAnsi="Arial" w:cs="Arial"/>
          <w:b/>
          <w:sz w:val="20"/>
        </w:rPr>
      </w:pPr>
    </w:p>
    <w:p w:rsidR="00D87675" w:rsidRDefault="00D87675" w:rsidP="0059680C">
      <w:pPr>
        <w:pStyle w:val="30"/>
        <w:ind w:right="-33" w:firstLine="0"/>
        <w:rPr>
          <w:rFonts w:ascii="Arial" w:hAnsi="Arial" w:cs="Arial"/>
          <w:b/>
          <w:sz w:val="20"/>
        </w:rPr>
      </w:pPr>
    </w:p>
    <w:p w:rsidR="00F0660B" w:rsidRPr="00D87675" w:rsidRDefault="00F0660B" w:rsidP="0059680C">
      <w:pPr>
        <w:pStyle w:val="30"/>
        <w:ind w:right="-33" w:firstLine="0"/>
        <w:rPr>
          <w:rFonts w:ascii="Arial" w:hAnsi="Arial" w:cs="Arial"/>
          <w:sz w:val="20"/>
        </w:rPr>
      </w:pPr>
      <w:r w:rsidRPr="0059680C">
        <w:rPr>
          <w:rFonts w:ascii="Arial" w:hAnsi="Arial" w:cs="Arial"/>
          <w:b/>
          <w:sz w:val="20"/>
        </w:rPr>
        <w:t xml:space="preserve">ΤΜΗΜΑ 4 : </w:t>
      </w:r>
      <w:r w:rsidRPr="00D87675">
        <w:rPr>
          <w:rFonts w:ascii="Arial" w:hAnsi="Arial" w:cs="Arial"/>
          <w:sz w:val="20"/>
        </w:rPr>
        <w:t>“Αποκατάσταση καταστροφών στον αγωγό μεταφοράς νερού στον οικισμό του Πεύκου”.</w:t>
      </w:r>
    </w:p>
    <w:p w:rsidR="00EC0A0E" w:rsidRPr="0059680C" w:rsidRDefault="00EC0A0E" w:rsidP="0059680C">
      <w:pPr>
        <w:pStyle w:val="30"/>
        <w:ind w:right="-33" w:firstLine="0"/>
        <w:rPr>
          <w:rFonts w:ascii="Arial" w:hAnsi="Arial" w:cs="Arial"/>
          <w:b/>
          <w:sz w:val="20"/>
        </w:rPr>
      </w:pPr>
    </w:p>
    <w:p w:rsidR="00F0660B" w:rsidRDefault="00F0660B" w:rsidP="00C53841">
      <w:pPr>
        <w:pStyle w:val="30"/>
        <w:ind w:right="-33" w:firstLine="567"/>
        <w:rPr>
          <w:rFonts w:ascii="Arial" w:hAnsi="Arial" w:cs="Arial"/>
          <w:sz w:val="20"/>
        </w:rPr>
      </w:pPr>
    </w:p>
    <w:p w:rsidR="00C53841" w:rsidRDefault="00C53841" w:rsidP="00C53841">
      <w:pPr>
        <w:pStyle w:val="30"/>
        <w:ind w:right="-33" w:firstLine="567"/>
        <w:rPr>
          <w:rFonts w:ascii="Arial" w:hAnsi="Arial" w:cs="Arial"/>
          <w:sz w:val="20"/>
        </w:rPr>
      </w:pPr>
    </w:p>
    <w:p w:rsidR="00D87675" w:rsidRDefault="00D87675" w:rsidP="00C53841">
      <w:pPr>
        <w:pStyle w:val="30"/>
        <w:ind w:right="-33" w:firstLine="567"/>
        <w:rPr>
          <w:rFonts w:ascii="Arial" w:hAnsi="Arial" w:cs="Arial"/>
          <w:sz w:val="20"/>
        </w:rPr>
      </w:pPr>
    </w:p>
    <w:p w:rsidR="00D87675" w:rsidRDefault="00D87675" w:rsidP="00C53841">
      <w:pPr>
        <w:pStyle w:val="30"/>
        <w:ind w:right="-33" w:firstLine="567"/>
        <w:rPr>
          <w:rFonts w:ascii="Arial" w:hAnsi="Arial" w:cs="Arial"/>
          <w:sz w:val="20"/>
        </w:rPr>
      </w:pPr>
    </w:p>
    <w:p w:rsidR="00D87675" w:rsidRDefault="00D87675" w:rsidP="00C53841">
      <w:pPr>
        <w:pStyle w:val="30"/>
        <w:ind w:right="-33" w:firstLine="567"/>
        <w:rPr>
          <w:rFonts w:ascii="Arial" w:hAnsi="Arial" w:cs="Arial"/>
          <w:sz w:val="20"/>
        </w:rPr>
      </w:pPr>
    </w:p>
    <w:p w:rsidR="00985000" w:rsidRDefault="00985000" w:rsidP="00C53841">
      <w:pPr>
        <w:pStyle w:val="30"/>
        <w:ind w:right="-33" w:firstLine="567"/>
        <w:rPr>
          <w:rFonts w:ascii="Arial" w:hAnsi="Arial" w:cs="Arial"/>
          <w:sz w:val="20"/>
        </w:rPr>
      </w:pPr>
    </w:p>
    <w:p w:rsidR="00D87675" w:rsidRDefault="00D87675" w:rsidP="00C53841">
      <w:pPr>
        <w:pStyle w:val="30"/>
        <w:ind w:right="-33" w:firstLine="567"/>
        <w:rPr>
          <w:rFonts w:ascii="Arial" w:hAnsi="Arial" w:cs="Arial"/>
          <w:sz w:val="20"/>
        </w:rPr>
      </w:pPr>
    </w:p>
    <w:p w:rsidR="00965540" w:rsidRDefault="00965540" w:rsidP="00573596">
      <w:pPr>
        <w:pStyle w:val="21"/>
        <w:numPr>
          <w:ilvl w:val="0"/>
          <w:numId w:val="11"/>
        </w:numPr>
        <w:spacing w:line="260" w:lineRule="atLeast"/>
        <w:ind w:right="-33"/>
        <w:rPr>
          <w:rFonts w:ascii="Arial" w:hAnsi="Arial" w:cs="Arial"/>
          <w:b/>
          <w:sz w:val="20"/>
        </w:rPr>
      </w:pPr>
      <w:r>
        <w:rPr>
          <w:rFonts w:ascii="Arial" w:hAnsi="Arial" w:cs="Arial"/>
          <w:b/>
          <w:sz w:val="20"/>
        </w:rPr>
        <w:t>ΑΞΙΟΛΟΓΗΣΗ ΤΗΣ ΥΦΙΣΤΑΜΕΝΗΣ ΚΑΤΑΣΤΑΣΗΣ.</w:t>
      </w:r>
    </w:p>
    <w:p w:rsidR="00965540" w:rsidRPr="00324847" w:rsidRDefault="00965540" w:rsidP="00965540">
      <w:pPr>
        <w:pStyle w:val="21"/>
        <w:spacing w:line="260" w:lineRule="atLeast"/>
        <w:ind w:left="1287" w:right="-33" w:firstLine="0"/>
        <w:rPr>
          <w:rFonts w:ascii="Arial" w:hAnsi="Arial" w:cs="Arial"/>
          <w:b/>
          <w:sz w:val="20"/>
        </w:rPr>
      </w:pPr>
    </w:p>
    <w:p w:rsidR="00965540" w:rsidRDefault="00CC2A44" w:rsidP="00965540">
      <w:pPr>
        <w:pStyle w:val="30"/>
        <w:ind w:right="-33" w:firstLine="567"/>
        <w:rPr>
          <w:rFonts w:ascii="Arial" w:hAnsi="Arial" w:cs="Arial"/>
          <w:sz w:val="20"/>
        </w:rPr>
      </w:pPr>
      <w:r>
        <w:rPr>
          <w:rFonts w:ascii="Arial" w:hAnsi="Arial" w:cs="Arial"/>
          <w:sz w:val="20"/>
        </w:rPr>
        <w:t xml:space="preserve">Παρακάτω περιγράφεται </w:t>
      </w:r>
      <w:r w:rsidR="00EC14D0">
        <w:rPr>
          <w:rFonts w:ascii="Arial" w:hAnsi="Arial" w:cs="Arial"/>
          <w:sz w:val="20"/>
        </w:rPr>
        <w:t xml:space="preserve">τμηματικά </w:t>
      </w:r>
      <w:r>
        <w:rPr>
          <w:rFonts w:ascii="Arial" w:hAnsi="Arial" w:cs="Arial"/>
          <w:sz w:val="20"/>
        </w:rPr>
        <w:t>η υφιστάμενη κατάσταση για τα τέσσερα σημεία επέμβασης και γίνεται αξιολόγηση για την αποκατάσταση των ζημιών που έγιναν λόγω των φυσικών καταστροφών</w:t>
      </w:r>
      <w:r w:rsidR="00965540">
        <w:rPr>
          <w:rFonts w:ascii="Arial" w:hAnsi="Arial" w:cs="Arial"/>
          <w:sz w:val="20"/>
        </w:rPr>
        <w:t>:</w:t>
      </w:r>
    </w:p>
    <w:p w:rsidR="003509E3" w:rsidRDefault="003509E3" w:rsidP="00965540">
      <w:pPr>
        <w:pStyle w:val="30"/>
        <w:ind w:right="-33" w:firstLine="567"/>
        <w:rPr>
          <w:rFonts w:ascii="Arial" w:hAnsi="Arial" w:cs="Arial"/>
          <w:sz w:val="20"/>
        </w:rPr>
      </w:pPr>
    </w:p>
    <w:p w:rsidR="00965540" w:rsidRDefault="00965540" w:rsidP="00965540">
      <w:pPr>
        <w:pStyle w:val="30"/>
        <w:numPr>
          <w:ilvl w:val="0"/>
          <w:numId w:val="10"/>
        </w:numPr>
        <w:ind w:right="-33"/>
        <w:rPr>
          <w:rFonts w:ascii="Arial" w:hAnsi="Arial" w:cs="Arial"/>
          <w:sz w:val="20"/>
          <w:u w:val="single"/>
        </w:rPr>
      </w:pPr>
      <w:r w:rsidRPr="00965540">
        <w:rPr>
          <w:rFonts w:ascii="Arial" w:hAnsi="Arial" w:cs="Arial"/>
          <w:sz w:val="20"/>
          <w:u w:val="single"/>
        </w:rPr>
        <w:t xml:space="preserve">ΤΜΗΜΑ 1 – “Αποκατάσταση καταστροφών στη γέφυρα του </w:t>
      </w:r>
      <w:r w:rsidRPr="00965540">
        <w:rPr>
          <w:rFonts w:ascii="Arial" w:hAnsi="Arial" w:cs="Arial"/>
          <w:sz w:val="20"/>
          <w:u w:val="single"/>
          <w:lang w:val="en-US"/>
        </w:rPr>
        <w:t>River</w:t>
      </w:r>
      <w:r w:rsidRPr="00965540">
        <w:rPr>
          <w:rFonts w:ascii="Arial" w:hAnsi="Arial" w:cs="Arial"/>
          <w:sz w:val="20"/>
          <w:u w:val="single"/>
        </w:rPr>
        <w:t xml:space="preserve"> </w:t>
      </w:r>
      <w:r w:rsidRPr="00965540">
        <w:rPr>
          <w:rFonts w:ascii="Arial" w:hAnsi="Arial" w:cs="Arial"/>
          <w:sz w:val="20"/>
          <w:u w:val="single"/>
          <w:lang w:val="en-US"/>
        </w:rPr>
        <w:t>Party</w:t>
      </w:r>
      <w:r w:rsidRPr="00965540">
        <w:rPr>
          <w:rFonts w:ascii="Arial" w:hAnsi="Arial" w:cs="Arial"/>
          <w:sz w:val="20"/>
          <w:u w:val="single"/>
        </w:rPr>
        <w:t>”</w:t>
      </w:r>
    </w:p>
    <w:p w:rsidR="007E3525" w:rsidRPr="00965540" w:rsidRDefault="007E3525" w:rsidP="007E3525">
      <w:pPr>
        <w:pStyle w:val="30"/>
        <w:ind w:left="927" w:right="-33" w:firstLine="0"/>
        <w:rPr>
          <w:rFonts w:ascii="Arial" w:hAnsi="Arial" w:cs="Arial"/>
          <w:sz w:val="20"/>
          <w:u w:val="single"/>
        </w:rPr>
      </w:pPr>
    </w:p>
    <w:p w:rsidR="003509E3" w:rsidRDefault="00CA6A26" w:rsidP="007E3525">
      <w:pPr>
        <w:pStyle w:val="30"/>
        <w:ind w:left="927" w:right="-33" w:firstLine="0"/>
        <w:rPr>
          <w:rFonts w:ascii="Arial" w:hAnsi="Arial" w:cs="Arial"/>
          <w:sz w:val="20"/>
        </w:rPr>
      </w:pPr>
      <w:r>
        <w:rPr>
          <w:rFonts w:ascii="Arial" w:hAnsi="Arial" w:cs="Arial"/>
          <w:sz w:val="20"/>
        </w:rPr>
        <w:t xml:space="preserve">Η γέφυρα του </w:t>
      </w:r>
      <w:r>
        <w:rPr>
          <w:rFonts w:ascii="Arial" w:hAnsi="Arial" w:cs="Arial"/>
          <w:sz w:val="20"/>
          <w:lang w:val="en-US"/>
        </w:rPr>
        <w:t>River</w:t>
      </w:r>
      <w:r w:rsidRPr="00CA6A26">
        <w:rPr>
          <w:rFonts w:ascii="Arial" w:hAnsi="Arial" w:cs="Arial"/>
          <w:sz w:val="20"/>
        </w:rPr>
        <w:t xml:space="preserve"> </w:t>
      </w:r>
      <w:r>
        <w:rPr>
          <w:rFonts w:ascii="Arial" w:hAnsi="Arial" w:cs="Arial"/>
          <w:sz w:val="20"/>
          <w:lang w:val="en-US"/>
        </w:rPr>
        <w:t>Party</w:t>
      </w:r>
      <w:r>
        <w:rPr>
          <w:rFonts w:ascii="Arial" w:hAnsi="Arial" w:cs="Arial"/>
          <w:sz w:val="20"/>
        </w:rPr>
        <w:t xml:space="preserve">, εξυπηρετεί την επικοινωνία των χώρων διοργάνωσης πολιτιστικών εκδηλώσεων, οι οποίοι διχοτομούνται από τον ποταμό Αλιάκμονα. Η εν λόγω γέφυρα είναι λιθόκτιστη </w:t>
      </w:r>
      <w:proofErr w:type="spellStart"/>
      <w:r>
        <w:rPr>
          <w:rFonts w:ascii="Arial" w:hAnsi="Arial" w:cs="Arial"/>
          <w:sz w:val="20"/>
        </w:rPr>
        <w:t>τετράτοξη</w:t>
      </w:r>
      <w:proofErr w:type="spellEnd"/>
      <w:r>
        <w:rPr>
          <w:rFonts w:ascii="Arial" w:hAnsi="Arial" w:cs="Arial"/>
          <w:sz w:val="20"/>
        </w:rPr>
        <w:t xml:space="preserve"> με μεταλλικό φέροντα οργανισμό και ξύλινο κατάστρωμα. Η θέση κατασκευής είναι σε στροφή του ποταμού και αυτό έχει ως συνέπεια το να παρασύρονται τα υλικά (αμμοχάλικα)  </w:t>
      </w:r>
      <w:proofErr w:type="spellStart"/>
      <w:r>
        <w:rPr>
          <w:rFonts w:ascii="Arial" w:hAnsi="Arial" w:cs="Arial"/>
          <w:sz w:val="20"/>
        </w:rPr>
        <w:t>γύρωθεν</w:t>
      </w:r>
      <w:proofErr w:type="spellEnd"/>
      <w:r>
        <w:rPr>
          <w:rFonts w:ascii="Arial" w:hAnsi="Arial" w:cs="Arial"/>
          <w:sz w:val="20"/>
        </w:rPr>
        <w:t xml:space="preserve"> του δυτικού </w:t>
      </w:r>
      <w:proofErr w:type="spellStart"/>
      <w:r>
        <w:rPr>
          <w:rFonts w:ascii="Arial" w:hAnsi="Arial" w:cs="Arial"/>
          <w:sz w:val="20"/>
        </w:rPr>
        <w:t>ακρόβαθρου</w:t>
      </w:r>
      <w:proofErr w:type="spellEnd"/>
      <w:r>
        <w:rPr>
          <w:rFonts w:ascii="Arial" w:hAnsi="Arial" w:cs="Arial"/>
          <w:sz w:val="20"/>
        </w:rPr>
        <w:t xml:space="preserve">, με αποτέλεσμα να απογυμνώνεται το </w:t>
      </w:r>
      <w:proofErr w:type="spellStart"/>
      <w:r>
        <w:rPr>
          <w:rFonts w:ascii="Arial" w:hAnsi="Arial" w:cs="Arial"/>
          <w:sz w:val="20"/>
        </w:rPr>
        <w:t>ακρόβαθρο</w:t>
      </w:r>
      <w:proofErr w:type="spellEnd"/>
      <w:r>
        <w:rPr>
          <w:rFonts w:ascii="Arial" w:hAnsi="Arial" w:cs="Arial"/>
          <w:sz w:val="20"/>
        </w:rPr>
        <w:t xml:space="preserve"> και κατ’ επέκταση να υπόκειται σε καταστροφές, από φερτά κυρίως υλικά (κορμούς δέντρων) κατά τις περιόδους έντονων καιρικών φαινομένων. </w:t>
      </w:r>
    </w:p>
    <w:p w:rsidR="007E3525" w:rsidRPr="00CA6A26" w:rsidRDefault="007E3525" w:rsidP="007E3525">
      <w:pPr>
        <w:pStyle w:val="30"/>
        <w:ind w:left="927" w:right="-33" w:firstLine="0"/>
        <w:rPr>
          <w:rFonts w:ascii="Arial" w:hAnsi="Arial" w:cs="Arial"/>
          <w:sz w:val="20"/>
        </w:rPr>
      </w:pPr>
    </w:p>
    <w:p w:rsidR="00965540" w:rsidRDefault="00965540" w:rsidP="00965540">
      <w:pPr>
        <w:pStyle w:val="30"/>
        <w:ind w:left="927" w:right="-33" w:firstLine="0"/>
        <w:rPr>
          <w:rFonts w:ascii="Arial" w:hAnsi="Arial" w:cs="Arial"/>
          <w:sz w:val="20"/>
        </w:rPr>
      </w:pPr>
    </w:p>
    <w:p w:rsidR="00965540" w:rsidRDefault="00965540" w:rsidP="00965540">
      <w:pPr>
        <w:pStyle w:val="30"/>
        <w:numPr>
          <w:ilvl w:val="0"/>
          <w:numId w:val="10"/>
        </w:numPr>
        <w:ind w:right="-33"/>
        <w:rPr>
          <w:rFonts w:ascii="Arial" w:hAnsi="Arial" w:cs="Arial"/>
          <w:sz w:val="20"/>
        </w:rPr>
      </w:pPr>
      <w:r w:rsidRPr="009D10D8">
        <w:rPr>
          <w:rFonts w:ascii="Arial" w:hAnsi="Arial" w:cs="Arial"/>
          <w:sz w:val="20"/>
          <w:u w:val="single"/>
        </w:rPr>
        <w:t>ΤΜΗΜΑ 2</w:t>
      </w:r>
      <w:r w:rsidR="007E3525">
        <w:rPr>
          <w:rFonts w:ascii="Arial" w:hAnsi="Arial" w:cs="Arial"/>
          <w:sz w:val="20"/>
        </w:rPr>
        <w:t xml:space="preserve"> – </w:t>
      </w:r>
      <w:r w:rsidR="007E3525" w:rsidRPr="007E3525">
        <w:rPr>
          <w:rFonts w:ascii="Arial" w:hAnsi="Arial" w:cs="Arial"/>
          <w:sz w:val="20"/>
        </w:rPr>
        <w:t>“</w:t>
      </w:r>
      <w:r w:rsidR="007E3525">
        <w:rPr>
          <w:rFonts w:ascii="Arial" w:hAnsi="Arial" w:cs="Arial"/>
          <w:sz w:val="20"/>
        </w:rPr>
        <w:t>Αποκατάσταση καταστροφών στο τεχνικό στην περιοχή των Κοιμητηρίων του Πεύκου</w:t>
      </w:r>
      <w:r w:rsidR="007E3525" w:rsidRPr="007E3525">
        <w:rPr>
          <w:rFonts w:ascii="Arial" w:hAnsi="Arial" w:cs="Arial"/>
          <w:sz w:val="20"/>
        </w:rPr>
        <w:t>”</w:t>
      </w:r>
    </w:p>
    <w:p w:rsidR="007E3525" w:rsidRDefault="007E3525" w:rsidP="007E3525">
      <w:pPr>
        <w:pStyle w:val="30"/>
        <w:ind w:left="927" w:right="-33" w:firstLine="0"/>
        <w:rPr>
          <w:rFonts w:ascii="Arial" w:hAnsi="Arial" w:cs="Arial"/>
          <w:sz w:val="20"/>
        </w:rPr>
      </w:pPr>
    </w:p>
    <w:p w:rsidR="007E3525" w:rsidRPr="009D10D8" w:rsidRDefault="007E3525" w:rsidP="007E3525">
      <w:pPr>
        <w:pStyle w:val="30"/>
        <w:ind w:left="927" w:right="-33" w:firstLine="0"/>
        <w:rPr>
          <w:rFonts w:ascii="Arial" w:hAnsi="Arial" w:cs="Arial"/>
          <w:sz w:val="20"/>
        </w:rPr>
      </w:pPr>
      <w:r>
        <w:rPr>
          <w:rFonts w:ascii="Arial" w:hAnsi="Arial" w:cs="Arial"/>
          <w:sz w:val="20"/>
        </w:rPr>
        <w:t xml:space="preserve">Η πρόσβαση των Κοιμητηρίων του οικισμού Πεύκου, εξυπηρετείται από ένα τεχνικό </w:t>
      </w:r>
      <w:r w:rsidR="009D10D8">
        <w:rPr>
          <w:rFonts w:ascii="Arial" w:hAnsi="Arial" w:cs="Arial"/>
          <w:sz w:val="20"/>
        </w:rPr>
        <w:t>(</w:t>
      </w:r>
      <w:r>
        <w:rPr>
          <w:rFonts w:ascii="Arial" w:hAnsi="Arial" w:cs="Arial"/>
          <w:sz w:val="20"/>
        </w:rPr>
        <w:t>γέφυρα</w:t>
      </w:r>
      <w:r w:rsidR="009D10D8">
        <w:rPr>
          <w:rFonts w:ascii="Arial" w:hAnsi="Arial" w:cs="Arial"/>
          <w:sz w:val="20"/>
        </w:rPr>
        <w:t>)</w:t>
      </w:r>
      <w:r>
        <w:rPr>
          <w:rFonts w:ascii="Arial" w:hAnsi="Arial" w:cs="Arial"/>
          <w:sz w:val="20"/>
        </w:rPr>
        <w:t>, το οποίο είναι ανοίγματος 11,00μ. και πλάτους καταστρώματος συμπεριλαμβανομένων και των πεζοδρομίων (πρόβολοι) 4,10μ.</w:t>
      </w:r>
      <w:r w:rsidR="009D10D8">
        <w:rPr>
          <w:rFonts w:ascii="Arial" w:hAnsi="Arial" w:cs="Arial"/>
          <w:sz w:val="20"/>
        </w:rPr>
        <w:t xml:space="preserve"> Το ύψος του είναι από την πλάκα δαπέδου έως και την κάτω στάθμη της πλάκας του καταστρώματος περίπου 3,40μ. και οι δοκοί του έχουν διατομή 40</w:t>
      </w:r>
      <w:r w:rsidR="009D10D8">
        <w:rPr>
          <w:rFonts w:ascii="Arial" w:hAnsi="Arial" w:cs="Arial"/>
          <w:sz w:val="20"/>
          <w:lang w:val="en-US"/>
        </w:rPr>
        <w:t>x</w:t>
      </w:r>
      <w:r w:rsidR="009D10D8" w:rsidRPr="009D10D8">
        <w:rPr>
          <w:rFonts w:ascii="Arial" w:hAnsi="Arial" w:cs="Arial"/>
          <w:sz w:val="20"/>
        </w:rPr>
        <w:t>120</w:t>
      </w:r>
      <w:r w:rsidR="009D10D8">
        <w:rPr>
          <w:rFonts w:ascii="Arial" w:hAnsi="Arial" w:cs="Arial"/>
          <w:sz w:val="20"/>
        </w:rPr>
        <w:t>εκ. Το πρόβλημα που καλείται να αντιμετωπίσει η παρούσα μελέτη</w:t>
      </w:r>
      <w:r w:rsidR="00EC14D0">
        <w:rPr>
          <w:rFonts w:ascii="Arial" w:hAnsi="Arial" w:cs="Arial"/>
          <w:sz w:val="20"/>
        </w:rPr>
        <w:t>,</w:t>
      </w:r>
      <w:r w:rsidR="009D10D8">
        <w:rPr>
          <w:rFonts w:ascii="Arial" w:hAnsi="Arial" w:cs="Arial"/>
          <w:sz w:val="20"/>
        </w:rPr>
        <w:t xml:space="preserve"> είναι η αποκατάσταση των υποσκαφών της πλάκας δαπ</w:t>
      </w:r>
      <w:r w:rsidR="00EC14D0">
        <w:rPr>
          <w:rFonts w:ascii="Arial" w:hAnsi="Arial" w:cs="Arial"/>
          <w:sz w:val="20"/>
        </w:rPr>
        <w:t>έδου</w:t>
      </w:r>
      <w:r w:rsidR="009D10D8">
        <w:rPr>
          <w:rFonts w:ascii="Arial" w:hAnsi="Arial" w:cs="Arial"/>
          <w:sz w:val="20"/>
        </w:rPr>
        <w:t xml:space="preserve"> στο σημείο εξόδου </w:t>
      </w:r>
      <w:proofErr w:type="spellStart"/>
      <w:r w:rsidR="009D10D8">
        <w:rPr>
          <w:rFonts w:ascii="Arial" w:hAnsi="Arial" w:cs="Arial"/>
          <w:sz w:val="20"/>
        </w:rPr>
        <w:t>κατάντι</w:t>
      </w:r>
      <w:proofErr w:type="spellEnd"/>
      <w:r w:rsidR="009D10D8">
        <w:rPr>
          <w:rFonts w:ascii="Arial" w:hAnsi="Arial" w:cs="Arial"/>
          <w:sz w:val="20"/>
        </w:rPr>
        <w:t xml:space="preserve"> </w:t>
      </w:r>
      <w:r w:rsidR="00EC14D0">
        <w:rPr>
          <w:rFonts w:ascii="Arial" w:hAnsi="Arial" w:cs="Arial"/>
          <w:sz w:val="20"/>
        </w:rPr>
        <w:t xml:space="preserve">του τεχνικού </w:t>
      </w:r>
      <w:r w:rsidR="009D10D8">
        <w:rPr>
          <w:rFonts w:ascii="Arial" w:hAnsi="Arial" w:cs="Arial"/>
          <w:sz w:val="20"/>
        </w:rPr>
        <w:t xml:space="preserve">και παράλληλα να </w:t>
      </w:r>
      <w:r w:rsidR="00EC14D0">
        <w:rPr>
          <w:rFonts w:ascii="Arial" w:hAnsi="Arial" w:cs="Arial"/>
          <w:sz w:val="20"/>
        </w:rPr>
        <w:t>εξασφαλιστεί</w:t>
      </w:r>
      <w:r w:rsidR="009D10D8">
        <w:rPr>
          <w:rFonts w:ascii="Arial" w:hAnsi="Arial" w:cs="Arial"/>
          <w:sz w:val="20"/>
        </w:rPr>
        <w:t xml:space="preserve"> το τεχνικό από ολίσθηση. Αντίστοιχα τα πεζοδρόμια έχουν υποστεί αποσάθρωση από την πολύχρονη ρήψη άλατος κατά τις χειμερινές περιόδους και επιπλέον </w:t>
      </w:r>
      <w:r w:rsidR="00EC14D0">
        <w:rPr>
          <w:rFonts w:ascii="Arial" w:hAnsi="Arial" w:cs="Arial"/>
          <w:sz w:val="20"/>
        </w:rPr>
        <w:t xml:space="preserve">δεν είναι ασφαλής η </w:t>
      </w:r>
      <w:r w:rsidR="009D10D8">
        <w:rPr>
          <w:rFonts w:ascii="Arial" w:hAnsi="Arial" w:cs="Arial"/>
          <w:sz w:val="20"/>
        </w:rPr>
        <w:t xml:space="preserve"> πρόσβαση του τεχνικού στο βόρειο </w:t>
      </w:r>
      <w:proofErr w:type="spellStart"/>
      <w:r w:rsidR="009D10D8">
        <w:rPr>
          <w:rFonts w:ascii="Arial" w:hAnsi="Arial" w:cs="Arial"/>
          <w:sz w:val="20"/>
        </w:rPr>
        <w:t>ακρόβαθρο</w:t>
      </w:r>
      <w:proofErr w:type="spellEnd"/>
      <w:r w:rsidR="00EC14D0">
        <w:rPr>
          <w:rFonts w:ascii="Arial" w:hAnsi="Arial" w:cs="Arial"/>
          <w:sz w:val="20"/>
        </w:rPr>
        <w:t>,</w:t>
      </w:r>
      <w:r w:rsidR="009D10D8">
        <w:rPr>
          <w:rFonts w:ascii="Arial" w:hAnsi="Arial" w:cs="Arial"/>
          <w:sz w:val="20"/>
        </w:rPr>
        <w:t xml:space="preserve"> όπου παρατηρούνται καθιζήσεις.</w:t>
      </w:r>
    </w:p>
    <w:p w:rsidR="007E3525" w:rsidRDefault="007E3525" w:rsidP="007E3525">
      <w:pPr>
        <w:pStyle w:val="30"/>
        <w:ind w:left="927" w:right="-33" w:firstLine="0"/>
        <w:rPr>
          <w:rFonts w:ascii="Arial" w:hAnsi="Arial" w:cs="Arial"/>
          <w:sz w:val="20"/>
        </w:rPr>
      </w:pPr>
    </w:p>
    <w:p w:rsidR="00965540" w:rsidRPr="003E47A2" w:rsidRDefault="00965540" w:rsidP="00965540">
      <w:pPr>
        <w:pStyle w:val="30"/>
        <w:numPr>
          <w:ilvl w:val="0"/>
          <w:numId w:val="10"/>
        </w:numPr>
        <w:ind w:right="-33"/>
        <w:rPr>
          <w:rFonts w:ascii="Arial" w:hAnsi="Arial" w:cs="Arial"/>
          <w:sz w:val="20"/>
          <w:u w:val="single"/>
        </w:rPr>
      </w:pPr>
      <w:r w:rsidRPr="003E47A2">
        <w:rPr>
          <w:rFonts w:ascii="Arial" w:hAnsi="Arial" w:cs="Arial"/>
          <w:sz w:val="20"/>
          <w:u w:val="single"/>
        </w:rPr>
        <w:t>ΤΜΗΜΑ 3</w:t>
      </w:r>
      <w:r w:rsidR="003E47A2">
        <w:rPr>
          <w:rFonts w:ascii="Arial" w:hAnsi="Arial" w:cs="Arial"/>
          <w:sz w:val="20"/>
        </w:rPr>
        <w:t xml:space="preserve"> – </w:t>
      </w:r>
      <w:r w:rsidR="003E47A2" w:rsidRPr="003E47A2">
        <w:rPr>
          <w:rFonts w:ascii="Arial" w:hAnsi="Arial" w:cs="Arial"/>
          <w:sz w:val="20"/>
        </w:rPr>
        <w:t>“</w:t>
      </w:r>
      <w:r w:rsidR="003E47A2">
        <w:rPr>
          <w:rFonts w:ascii="Arial" w:hAnsi="Arial" w:cs="Arial"/>
          <w:sz w:val="20"/>
        </w:rPr>
        <w:t>Αποκατάσταση υδροδότησης του οικισμού Κοτύλης</w:t>
      </w:r>
      <w:r w:rsidR="003E47A2" w:rsidRPr="003E47A2">
        <w:rPr>
          <w:rFonts w:ascii="Arial" w:hAnsi="Arial" w:cs="Arial"/>
          <w:sz w:val="20"/>
        </w:rPr>
        <w:t>”</w:t>
      </w:r>
    </w:p>
    <w:p w:rsidR="003E47A2" w:rsidRDefault="003E47A2" w:rsidP="003E47A2">
      <w:pPr>
        <w:pStyle w:val="30"/>
        <w:ind w:left="927" w:right="-33" w:firstLine="0"/>
        <w:rPr>
          <w:rFonts w:ascii="Arial" w:hAnsi="Arial" w:cs="Arial"/>
          <w:sz w:val="20"/>
          <w:u w:val="single"/>
        </w:rPr>
      </w:pPr>
    </w:p>
    <w:p w:rsidR="003E47A2" w:rsidRDefault="003E47A2" w:rsidP="003E47A2">
      <w:pPr>
        <w:pStyle w:val="30"/>
        <w:ind w:left="927" w:right="-33" w:firstLine="0"/>
        <w:rPr>
          <w:rFonts w:ascii="Arial" w:hAnsi="Arial" w:cs="Arial"/>
          <w:sz w:val="20"/>
        </w:rPr>
      </w:pPr>
      <w:r>
        <w:rPr>
          <w:rFonts w:ascii="Arial" w:hAnsi="Arial" w:cs="Arial"/>
          <w:sz w:val="20"/>
        </w:rPr>
        <w:t>Η υδροδότηση του οικισμού της Κοτύλης γίνεται μέσω μιας υφιστάμενης δεξαμενής ωφέλιμης χωρητικότητας περίπου 20,00 μ</w:t>
      </w:r>
      <w:r w:rsidRPr="003E47A2">
        <w:rPr>
          <w:rFonts w:ascii="Arial" w:hAnsi="Arial" w:cs="Arial"/>
          <w:sz w:val="20"/>
        </w:rPr>
        <w:t>3</w:t>
      </w:r>
      <w:r>
        <w:rPr>
          <w:rFonts w:ascii="Arial" w:hAnsi="Arial" w:cs="Arial"/>
          <w:sz w:val="20"/>
        </w:rPr>
        <w:t xml:space="preserve">. Οι θέσεις υδροληψίας, ύστερα από παρατεταμένες βροχοπτώσεις υπέστησαν καταστροφές, με αποτέλεσμα να κρίνεται πλέον επιτακτική η αύξηση του χώρου αποθήκευσης νερού, για την πλήρη και αποτελεσματική υδροδότηση του οικισμού. Η αποθήκευση νερού ιδιαίτερα κατά τις περιόδους χαμηλής ζήτησης (βραδινές </w:t>
      </w:r>
      <w:r w:rsidR="00EC14D0">
        <w:rPr>
          <w:rFonts w:ascii="Arial" w:hAnsi="Arial" w:cs="Arial"/>
          <w:sz w:val="20"/>
        </w:rPr>
        <w:t>ώρες),</w:t>
      </w:r>
      <w:r>
        <w:rPr>
          <w:rFonts w:ascii="Arial" w:hAnsi="Arial" w:cs="Arial"/>
          <w:sz w:val="20"/>
        </w:rPr>
        <w:t xml:space="preserve"> αποτελε</w:t>
      </w:r>
      <w:r w:rsidR="00EC14D0">
        <w:rPr>
          <w:rFonts w:ascii="Arial" w:hAnsi="Arial" w:cs="Arial"/>
          <w:sz w:val="20"/>
        </w:rPr>
        <w:t>ί τη</w:t>
      </w:r>
      <w:r>
        <w:rPr>
          <w:rFonts w:ascii="Arial" w:hAnsi="Arial" w:cs="Arial"/>
          <w:sz w:val="20"/>
        </w:rPr>
        <w:t xml:space="preserve"> λύση για το πρόβλημα του οικισμού.</w:t>
      </w:r>
    </w:p>
    <w:p w:rsidR="003E47A2" w:rsidRDefault="003E47A2" w:rsidP="003E47A2">
      <w:pPr>
        <w:pStyle w:val="30"/>
        <w:ind w:left="927" w:right="-33" w:firstLine="0"/>
        <w:rPr>
          <w:rFonts w:ascii="Arial" w:hAnsi="Arial" w:cs="Arial"/>
          <w:sz w:val="20"/>
        </w:rPr>
      </w:pPr>
    </w:p>
    <w:p w:rsidR="00965540" w:rsidRPr="00C20E63" w:rsidRDefault="00965540" w:rsidP="00965540">
      <w:pPr>
        <w:pStyle w:val="30"/>
        <w:numPr>
          <w:ilvl w:val="0"/>
          <w:numId w:val="10"/>
        </w:numPr>
        <w:ind w:right="-33"/>
        <w:rPr>
          <w:rFonts w:ascii="Arial" w:hAnsi="Arial" w:cs="Arial"/>
          <w:sz w:val="20"/>
          <w:u w:val="single"/>
        </w:rPr>
      </w:pPr>
      <w:r w:rsidRPr="00C20E63">
        <w:rPr>
          <w:rFonts w:ascii="Arial" w:hAnsi="Arial" w:cs="Arial"/>
          <w:sz w:val="20"/>
          <w:u w:val="single"/>
        </w:rPr>
        <w:t>ΤΜΗΜΑ 4</w:t>
      </w:r>
      <w:r w:rsidR="00C20E63">
        <w:rPr>
          <w:rFonts w:ascii="Arial" w:hAnsi="Arial" w:cs="Arial"/>
          <w:sz w:val="20"/>
        </w:rPr>
        <w:t xml:space="preserve"> – </w:t>
      </w:r>
      <w:r w:rsidR="00C20E63" w:rsidRPr="00C20E63">
        <w:rPr>
          <w:rFonts w:ascii="Arial" w:hAnsi="Arial" w:cs="Arial"/>
          <w:sz w:val="20"/>
        </w:rPr>
        <w:t>“</w:t>
      </w:r>
      <w:r w:rsidR="00C20E63">
        <w:rPr>
          <w:rFonts w:ascii="Arial" w:hAnsi="Arial" w:cs="Arial"/>
          <w:sz w:val="20"/>
        </w:rPr>
        <w:t>Αποκατάσταση καταστροφών στον αγωγό μεταφοράς νερού στον οικισμό του Πεύκου</w:t>
      </w:r>
      <w:r w:rsidR="00C20E63" w:rsidRPr="00C20E63">
        <w:rPr>
          <w:rFonts w:ascii="Arial" w:hAnsi="Arial" w:cs="Arial"/>
          <w:sz w:val="20"/>
        </w:rPr>
        <w:t>”</w:t>
      </w:r>
    </w:p>
    <w:p w:rsidR="00C20E63" w:rsidRPr="00C20E63" w:rsidRDefault="00C20E63" w:rsidP="00C20E63">
      <w:pPr>
        <w:pStyle w:val="30"/>
        <w:ind w:left="927" w:right="-33" w:firstLine="0"/>
        <w:rPr>
          <w:rFonts w:ascii="Arial" w:hAnsi="Arial" w:cs="Arial"/>
          <w:sz w:val="20"/>
        </w:rPr>
      </w:pPr>
    </w:p>
    <w:p w:rsidR="00C20E63" w:rsidRPr="00C20E63" w:rsidRDefault="00C20E63" w:rsidP="00C20E63">
      <w:pPr>
        <w:pStyle w:val="30"/>
        <w:ind w:left="927" w:right="-33" w:firstLine="0"/>
        <w:rPr>
          <w:rFonts w:ascii="Arial" w:hAnsi="Arial" w:cs="Arial"/>
          <w:sz w:val="20"/>
        </w:rPr>
      </w:pPr>
      <w:r>
        <w:rPr>
          <w:rFonts w:ascii="Arial" w:hAnsi="Arial" w:cs="Arial"/>
          <w:sz w:val="20"/>
        </w:rPr>
        <w:t>Ο οικισμός του Πεύκου υδροδοτείται μέσω ενός μεγάλου σε μήκος πλαστικού αγωγού (</w:t>
      </w:r>
      <w:r>
        <w:rPr>
          <w:rFonts w:ascii="Arial" w:hAnsi="Arial" w:cs="Arial"/>
          <w:sz w:val="20"/>
          <w:lang w:val="en-US"/>
        </w:rPr>
        <w:t>PVC</w:t>
      </w:r>
      <w:r w:rsidRPr="00C20E63">
        <w:rPr>
          <w:rFonts w:ascii="Arial" w:hAnsi="Arial" w:cs="Arial"/>
          <w:sz w:val="20"/>
        </w:rPr>
        <w:t xml:space="preserve">) </w:t>
      </w:r>
      <w:r>
        <w:rPr>
          <w:rFonts w:ascii="Arial" w:hAnsi="Arial" w:cs="Arial"/>
          <w:sz w:val="20"/>
        </w:rPr>
        <w:t xml:space="preserve"> διαμέτρου Φ63</w:t>
      </w:r>
      <w:r w:rsidRPr="00C20E63">
        <w:rPr>
          <w:rFonts w:ascii="Arial" w:hAnsi="Arial" w:cs="Arial"/>
          <w:sz w:val="20"/>
        </w:rPr>
        <w:t xml:space="preserve"> </w:t>
      </w:r>
      <w:r>
        <w:rPr>
          <w:rFonts w:ascii="Arial" w:hAnsi="Arial" w:cs="Arial"/>
          <w:sz w:val="20"/>
        </w:rPr>
        <w:t>και ονομαστικής πίεσης 16</w:t>
      </w:r>
      <w:r w:rsidR="00EC14D0">
        <w:rPr>
          <w:rFonts w:ascii="Arial" w:hAnsi="Arial" w:cs="Arial"/>
          <w:sz w:val="20"/>
        </w:rPr>
        <w:t xml:space="preserve"> </w:t>
      </w:r>
      <w:proofErr w:type="spellStart"/>
      <w:r>
        <w:rPr>
          <w:rFonts w:ascii="Arial" w:hAnsi="Arial" w:cs="Arial"/>
          <w:sz w:val="20"/>
          <w:lang w:val="en-US"/>
        </w:rPr>
        <w:t>atm</w:t>
      </w:r>
      <w:proofErr w:type="spellEnd"/>
      <w:r w:rsidRPr="00C20E63">
        <w:rPr>
          <w:rFonts w:ascii="Arial" w:hAnsi="Arial" w:cs="Arial"/>
          <w:sz w:val="20"/>
        </w:rPr>
        <w:t xml:space="preserve">, </w:t>
      </w:r>
      <w:r>
        <w:rPr>
          <w:rFonts w:ascii="Arial" w:hAnsi="Arial" w:cs="Arial"/>
          <w:sz w:val="20"/>
        </w:rPr>
        <w:t xml:space="preserve">ο οποίος ξεκινά από τις πηγές που βρίσκονται σε μεγάλο υψόμετρο στην περιοχή του Γράμμου. Η όδευσή του γίνεται </w:t>
      </w:r>
      <w:r>
        <w:rPr>
          <w:rFonts w:ascii="Arial" w:hAnsi="Arial" w:cs="Arial"/>
          <w:sz w:val="20"/>
        </w:rPr>
        <w:lastRenderedPageBreak/>
        <w:t>εντός δασικών περιοχών αλλά και από δασικούς δρόμους, και αυτό έχει ως αποτέλεσμα να υπόκειται σε καταστροφές ύστερα από έντονα καιρικά φαινόμενα (ισχυρές βροχοπτώσεις και χιονοπτώσεις). Αντίστοιχα μεγάλο πρόβλημα δημιουργείται και λόγω των προβληματικών γεωλογικών συνθηκών της ευρύτερης περιοχής του Γράμμου, όπου παρατηρούνται συχνές και μεγάλης έκτασης καθιζήσεις και ολισθήσεις των υπερκείμενων γεωλογικών στρωμάτων.</w:t>
      </w:r>
    </w:p>
    <w:p w:rsidR="008A1B7D" w:rsidRDefault="008A1B7D" w:rsidP="00C20E63">
      <w:pPr>
        <w:pStyle w:val="30"/>
        <w:ind w:left="927" w:right="-33" w:firstLine="0"/>
        <w:rPr>
          <w:rFonts w:ascii="Arial" w:hAnsi="Arial" w:cs="Arial"/>
          <w:sz w:val="20"/>
        </w:rPr>
      </w:pPr>
    </w:p>
    <w:p w:rsidR="008A1B7D" w:rsidRDefault="008A1B7D" w:rsidP="00C53841">
      <w:pPr>
        <w:pStyle w:val="30"/>
        <w:ind w:right="-33" w:firstLine="567"/>
        <w:rPr>
          <w:rFonts w:ascii="Arial" w:hAnsi="Arial" w:cs="Arial"/>
          <w:sz w:val="20"/>
        </w:rPr>
      </w:pPr>
    </w:p>
    <w:p w:rsidR="008A1B7D" w:rsidRDefault="008A1B7D" w:rsidP="00C53841">
      <w:pPr>
        <w:pStyle w:val="30"/>
        <w:ind w:right="-33" w:firstLine="567"/>
        <w:rPr>
          <w:rFonts w:ascii="Arial" w:hAnsi="Arial" w:cs="Arial"/>
          <w:sz w:val="20"/>
        </w:rPr>
      </w:pPr>
    </w:p>
    <w:p w:rsidR="003509E3" w:rsidRDefault="003509E3" w:rsidP="00573596">
      <w:pPr>
        <w:pStyle w:val="21"/>
        <w:numPr>
          <w:ilvl w:val="0"/>
          <w:numId w:val="11"/>
        </w:numPr>
        <w:spacing w:line="260" w:lineRule="atLeast"/>
        <w:ind w:right="-33"/>
        <w:rPr>
          <w:rFonts w:ascii="Arial" w:hAnsi="Arial" w:cs="Arial"/>
          <w:b/>
          <w:sz w:val="20"/>
        </w:rPr>
      </w:pPr>
      <w:r>
        <w:rPr>
          <w:rFonts w:ascii="Arial" w:hAnsi="Arial" w:cs="Arial"/>
          <w:b/>
          <w:sz w:val="20"/>
        </w:rPr>
        <w:t>ΠΡΟΤΑΣΗ ΕΠΕΜΒΑΣΕΩΝ.</w:t>
      </w:r>
    </w:p>
    <w:p w:rsidR="003509E3" w:rsidRPr="00324847" w:rsidRDefault="003509E3" w:rsidP="003509E3">
      <w:pPr>
        <w:pStyle w:val="21"/>
        <w:spacing w:line="260" w:lineRule="atLeast"/>
        <w:ind w:left="1287" w:right="-33" w:firstLine="0"/>
        <w:rPr>
          <w:rFonts w:ascii="Arial" w:hAnsi="Arial" w:cs="Arial"/>
          <w:b/>
          <w:sz w:val="20"/>
        </w:rPr>
      </w:pPr>
    </w:p>
    <w:p w:rsidR="003509E3" w:rsidRDefault="009D10D8" w:rsidP="003509E3">
      <w:pPr>
        <w:pStyle w:val="30"/>
        <w:ind w:right="-33" w:firstLine="567"/>
        <w:rPr>
          <w:rFonts w:ascii="Arial" w:hAnsi="Arial" w:cs="Arial"/>
          <w:sz w:val="20"/>
        </w:rPr>
      </w:pPr>
      <w:r>
        <w:rPr>
          <w:rFonts w:ascii="Arial" w:hAnsi="Arial" w:cs="Arial"/>
          <w:sz w:val="20"/>
        </w:rPr>
        <w:t>Οι επεμβάσεις και παρεμβάσει</w:t>
      </w:r>
      <w:r w:rsidR="003509E3">
        <w:rPr>
          <w:rFonts w:ascii="Arial" w:hAnsi="Arial" w:cs="Arial"/>
          <w:sz w:val="20"/>
        </w:rPr>
        <w:t>ς</w:t>
      </w:r>
      <w:r>
        <w:rPr>
          <w:rFonts w:ascii="Arial" w:hAnsi="Arial" w:cs="Arial"/>
          <w:sz w:val="20"/>
        </w:rPr>
        <w:t xml:space="preserve"> που προτείνει η παρούσα μελέτη, μέσω των οποίων θα αντιμετωπιστούν οι προαναφερθείσες βλάβες, φθορές και καταστροφές είναι τμηματικά οι παρακάτω</w:t>
      </w:r>
      <w:r w:rsidR="003509E3">
        <w:rPr>
          <w:rFonts w:ascii="Arial" w:hAnsi="Arial" w:cs="Arial"/>
          <w:sz w:val="20"/>
        </w:rPr>
        <w:t xml:space="preserve"> :</w:t>
      </w:r>
    </w:p>
    <w:p w:rsidR="008A1B7D" w:rsidRDefault="008A1B7D" w:rsidP="00C53841">
      <w:pPr>
        <w:pStyle w:val="30"/>
        <w:ind w:right="-33" w:firstLine="567"/>
        <w:rPr>
          <w:rFonts w:ascii="Arial" w:hAnsi="Arial" w:cs="Arial"/>
          <w:sz w:val="20"/>
        </w:rPr>
      </w:pPr>
    </w:p>
    <w:p w:rsidR="003509E3" w:rsidRDefault="003509E3" w:rsidP="003509E3">
      <w:pPr>
        <w:pStyle w:val="30"/>
        <w:numPr>
          <w:ilvl w:val="0"/>
          <w:numId w:val="12"/>
        </w:numPr>
        <w:ind w:right="-33"/>
        <w:rPr>
          <w:rFonts w:ascii="Arial" w:hAnsi="Arial" w:cs="Arial"/>
          <w:sz w:val="20"/>
          <w:u w:val="single"/>
        </w:rPr>
      </w:pPr>
      <w:r w:rsidRPr="00965540">
        <w:rPr>
          <w:rFonts w:ascii="Arial" w:hAnsi="Arial" w:cs="Arial"/>
          <w:sz w:val="20"/>
          <w:u w:val="single"/>
        </w:rPr>
        <w:t xml:space="preserve">ΤΜΗΜΑ 1 – “Αποκατάσταση καταστροφών στη γέφυρα του </w:t>
      </w:r>
      <w:r w:rsidRPr="00965540">
        <w:rPr>
          <w:rFonts w:ascii="Arial" w:hAnsi="Arial" w:cs="Arial"/>
          <w:sz w:val="20"/>
          <w:u w:val="single"/>
          <w:lang w:val="en-US"/>
        </w:rPr>
        <w:t>River</w:t>
      </w:r>
      <w:r w:rsidRPr="00965540">
        <w:rPr>
          <w:rFonts w:ascii="Arial" w:hAnsi="Arial" w:cs="Arial"/>
          <w:sz w:val="20"/>
          <w:u w:val="single"/>
        </w:rPr>
        <w:t xml:space="preserve"> </w:t>
      </w:r>
      <w:r w:rsidRPr="00965540">
        <w:rPr>
          <w:rFonts w:ascii="Arial" w:hAnsi="Arial" w:cs="Arial"/>
          <w:sz w:val="20"/>
          <w:u w:val="single"/>
          <w:lang w:val="en-US"/>
        </w:rPr>
        <w:t>Party</w:t>
      </w:r>
      <w:r w:rsidRPr="00965540">
        <w:rPr>
          <w:rFonts w:ascii="Arial" w:hAnsi="Arial" w:cs="Arial"/>
          <w:sz w:val="20"/>
          <w:u w:val="single"/>
        </w:rPr>
        <w:t>”</w:t>
      </w:r>
    </w:p>
    <w:p w:rsidR="00EC14D0" w:rsidRPr="00965540" w:rsidRDefault="00EC14D0" w:rsidP="00EC14D0">
      <w:pPr>
        <w:pStyle w:val="30"/>
        <w:ind w:left="927" w:right="-33" w:firstLine="0"/>
        <w:rPr>
          <w:rFonts w:ascii="Arial" w:hAnsi="Arial" w:cs="Arial"/>
          <w:sz w:val="20"/>
          <w:u w:val="single"/>
        </w:rPr>
      </w:pPr>
    </w:p>
    <w:p w:rsidR="003509E3" w:rsidRDefault="00EC14D0" w:rsidP="003509E3">
      <w:pPr>
        <w:pStyle w:val="30"/>
        <w:ind w:left="927" w:right="-33" w:firstLine="0"/>
        <w:rPr>
          <w:rFonts w:ascii="Arial" w:hAnsi="Arial" w:cs="Arial"/>
          <w:sz w:val="20"/>
        </w:rPr>
      </w:pPr>
      <w:r>
        <w:rPr>
          <w:rFonts w:ascii="Arial" w:hAnsi="Arial" w:cs="Arial"/>
          <w:sz w:val="20"/>
        </w:rPr>
        <w:t>Η</w:t>
      </w:r>
      <w:r w:rsidR="003509E3">
        <w:rPr>
          <w:rFonts w:ascii="Arial" w:hAnsi="Arial" w:cs="Arial"/>
          <w:sz w:val="20"/>
        </w:rPr>
        <w:t xml:space="preserve"> παρούσα μελέτη καλείται να εξασφαλίσει την ευστάθεια των υλικών</w:t>
      </w:r>
      <w:r w:rsidR="00BB14A1">
        <w:rPr>
          <w:rFonts w:ascii="Arial" w:hAnsi="Arial" w:cs="Arial"/>
          <w:sz w:val="20"/>
        </w:rPr>
        <w:t xml:space="preserve"> του επιχώματος του δυτικού </w:t>
      </w:r>
      <w:proofErr w:type="spellStart"/>
      <w:r w:rsidR="00BB14A1">
        <w:rPr>
          <w:rFonts w:ascii="Arial" w:hAnsi="Arial" w:cs="Arial"/>
          <w:sz w:val="20"/>
        </w:rPr>
        <w:t>ακρο</w:t>
      </w:r>
      <w:r w:rsidR="003509E3">
        <w:rPr>
          <w:rFonts w:ascii="Arial" w:hAnsi="Arial" w:cs="Arial"/>
          <w:sz w:val="20"/>
        </w:rPr>
        <w:t>β</w:t>
      </w:r>
      <w:r w:rsidR="00BB14A1">
        <w:rPr>
          <w:rFonts w:ascii="Arial" w:hAnsi="Arial" w:cs="Arial"/>
          <w:sz w:val="20"/>
        </w:rPr>
        <w:t>ά</w:t>
      </w:r>
      <w:r w:rsidR="003509E3">
        <w:rPr>
          <w:rFonts w:ascii="Arial" w:hAnsi="Arial" w:cs="Arial"/>
          <w:sz w:val="20"/>
        </w:rPr>
        <w:t>θρου</w:t>
      </w:r>
      <w:proofErr w:type="spellEnd"/>
      <w:r w:rsidR="003509E3">
        <w:rPr>
          <w:rFonts w:ascii="Arial" w:hAnsi="Arial" w:cs="Arial"/>
          <w:sz w:val="20"/>
        </w:rPr>
        <w:t xml:space="preserve">, με την σταθεροποίηση της αριστερής κατά τη ροή κοίτης και ταυτόχρονα να επιτευχθεί η ασφαλής εκτόνωση της </w:t>
      </w:r>
      <w:proofErr w:type="spellStart"/>
      <w:r w:rsidR="003509E3">
        <w:rPr>
          <w:rFonts w:ascii="Arial" w:hAnsi="Arial" w:cs="Arial"/>
          <w:sz w:val="20"/>
        </w:rPr>
        <w:t>πλημμυρικών</w:t>
      </w:r>
      <w:proofErr w:type="spellEnd"/>
      <w:r w:rsidR="003509E3">
        <w:rPr>
          <w:rFonts w:ascii="Arial" w:hAnsi="Arial" w:cs="Arial"/>
          <w:sz w:val="20"/>
        </w:rPr>
        <w:t xml:space="preserve"> ροών του ποταμού (αύξηση της διατομής κάθετα της ροής) :</w:t>
      </w:r>
    </w:p>
    <w:p w:rsidR="003509E3" w:rsidRDefault="003509E3" w:rsidP="003509E3">
      <w:pPr>
        <w:pStyle w:val="30"/>
        <w:ind w:left="927" w:right="-33" w:firstLine="0"/>
        <w:rPr>
          <w:rFonts w:ascii="Arial" w:hAnsi="Arial" w:cs="Arial"/>
          <w:sz w:val="20"/>
        </w:rPr>
      </w:pPr>
    </w:p>
    <w:p w:rsidR="003509E3" w:rsidRDefault="003509E3" w:rsidP="003509E3">
      <w:pPr>
        <w:pStyle w:val="30"/>
        <w:ind w:left="927" w:right="-33" w:firstLine="0"/>
        <w:rPr>
          <w:rFonts w:ascii="Arial" w:hAnsi="Arial" w:cs="Arial"/>
          <w:sz w:val="20"/>
        </w:rPr>
      </w:pPr>
      <w:r>
        <w:rPr>
          <w:rFonts w:ascii="Arial" w:hAnsi="Arial" w:cs="Arial"/>
          <w:sz w:val="20"/>
        </w:rPr>
        <w:t xml:space="preserve">α. Μέσω της υπόγεια ροής, από το διαπερατό </w:t>
      </w:r>
      <w:proofErr w:type="spellStart"/>
      <w:r>
        <w:rPr>
          <w:rFonts w:ascii="Arial" w:hAnsi="Arial" w:cs="Arial"/>
          <w:sz w:val="20"/>
        </w:rPr>
        <w:t>λιθοπλήρωτο</w:t>
      </w:r>
      <w:proofErr w:type="spellEnd"/>
      <w:r>
        <w:rPr>
          <w:rFonts w:ascii="Arial" w:hAnsi="Arial" w:cs="Arial"/>
          <w:sz w:val="20"/>
        </w:rPr>
        <w:t xml:space="preserve"> επίχωμα δύο διαβαθμίσεων.</w:t>
      </w:r>
    </w:p>
    <w:p w:rsidR="003509E3" w:rsidRDefault="003509E3" w:rsidP="003509E3">
      <w:pPr>
        <w:pStyle w:val="30"/>
        <w:ind w:left="927" w:right="-33" w:firstLine="0"/>
        <w:rPr>
          <w:rFonts w:ascii="Arial" w:hAnsi="Arial" w:cs="Arial"/>
          <w:sz w:val="20"/>
        </w:rPr>
      </w:pPr>
    </w:p>
    <w:p w:rsidR="003509E3" w:rsidRDefault="003509E3" w:rsidP="003509E3">
      <w:pPr>
        <w:pStyle w:val="30"/>
        <w:ind w:left="927" w:right="-33" w:firstLine="0"/>
        <w:rPr>
          <w:rFonts w:ascii="Arial" w:hAnsi="Arial" w:cs="Arial"/>
          <w:sz w:val="20"/>
        </w:rPr>
      </w:pPr>
      <w:r>
        <w:rPr>
          <w:rFonts w:ascii="Arial" w:hAnsi="Arial" w:cs="Arial"/>
          <w:sz w:val="20"/>
        </w:rPr>
        <w:t xml:space="preserve">β. Μέσω της επιφανειακής ροής υπερχείλισης από τη νέα διώρυγα του δυτικού </w:t>
      </w:r>
      <w:proofErr w:type="spellStart"/>
      <w:r>
        <w:rPr>
          <w:rFonts w:ascii="Arial" w:hAnsi="Arial" w:cs="Arial"/>
          <w:sz w:val="20"/>
        </w:rPr>
        <w:t>ακροβάθρου</w:t>
      </w:r>
      <w:proofErr w:type="spellEnd"/>
      <w:r>
        <w:rPr>
          <w:rFonts w:ascii="Arial" w:hAnsi="Arial" w:cs="Arial"/>
          <w:sz w:val="20"/>
        </w:rPr>
        <w:t xml:space="preserve">, η οποία ως διατομή θα έχει τη μορφή Ιρλανδικής Διάβασης κατά τις περιόδους μεγάλης ροής. Με τον τρόπο αυτό θα εξασφαλίζεται  η προσβασιμότητα της γέφυρας.  </w:t>
      </w:r>
    </w:p>
    <w:p w:rsidR="003509E3" w:rsidRDefault="003509E3" w:rsidP="003509E3">
      <w:pPr>
        <w:pStyle w:val="30"/>
        <w:ind w:left="927" w:right="-33" w:firstLine="0"/>
        <w:rPr>
          <w:rFonts w:ascii="Arial" w:hAnsi="Arial" w:cs="Arial"/>
          <w:sz w:val="20"/>
        </w:rPr>
      </w:pPr>
    </w:p>
    <w:p w:rsidR="003509E3" w:rsidRDefault="003509E3" w:rsidP="003509E3">
      <w:pPr>
        <w:pStyle w:val="30"/>
        <w:ind w:left="927" w:right="-33" w:firstLine="0"/>
        <w:rPr>
          <w:rFonts w:ascii="Arial" w:hAnsi="Arial" w:cs="Arial"/>
          <w:sz w:val="20"/>
        </w:rPr>
      </w:pPr>
    </w:p>
    <w:p w:rsidR="009D10D8" w:rsidRDefault="003509E3" w:rsidP="00C20E63">
      <w:pPr>
        <w:pStyle w:val="30"/>
        <w:numPr>
          <w:ilvl w:val="0"/>
          <w:numId w:val="12"/>
        </w:numPr>
        <w:ind w:right="-33"/>
        <w:rPr>
          <w:rFonts w:ascii="Arial" w:hAnsi="Arial" w:cs="Arial"/>
          <w:sz w:val="20"/>
        </w:rPr>
      </w:pPr>
      <w:r w:rsidRPr="003509E3">
        <w:rPr>
          <w:rFonts w:ascii="Arial" w:hAnsi="Arial" w:cs="Arial"/>
          <w:sz w:val="20"/>
          <w:u w:val="single"/>
        </w:rPr>
        <w:t>ΤΜΗΜΑ 2</w:t>
      </w:r>
      <w:r w:rsidR="009D10D8">
        <w:rPr>
          <w:rFonts w:ascii="Arial" w:hAnsi="Arial" w:cs="Arial"/>
          <w:sz w:val="20"/>
        </w:rPr>
        <w:t xml:space="preserve"> - </w:t>
      </w:r>
      <w:r w:rsidR="009D10D8" w:rsidRPr="007E3525">
        <w:rPr>
          <w:rFonts w:ascii="Arial" w:hAnsi="Arial" w:cs="Arial"/>
          <w:sz w:val="20"/>
        </w:rPr>
        <w:t>“</w:t>
      </w:r>
      <w:r w:rsidR="009D10D8">
        <w:rPr>
          <w:rFonts w:ascii="Arial" w:hAnsi="Arial" w:cs="Arial"/>
          <w:sz w:val="20"/>
        </w:rPr>
        <w:t>Αποκατάσταση καταστροφών στο τεχνικό στην περιοχή των Κοιμητηρίων του Πεύκου</w:t>
      </w:r>
      <w:r w:rsidR="009D10D8" w:rsidRPr="007E3525">
        <w:rPr>
          <w:rFonts w:ascii="Arial" w:hAnsi="Arial" w:cs="Arial"/>
          <w:sz w:val="20"/>
        </w:rPr>
        <w:t>”</w:t>
      </w:r>
    </w:p>
    <w:p w:rsidR="003509E3" w:rsidRPr="003509E3" w:rsidRDefault="003509E3" w:rsidP="009D10D8">
      <w:pPr>
        <w:pStyle w:val="30"/>
        <w:ind w:left="927" w:right="-33" w:firstLine="0"/>
        <w:rPr>
          <w:rFonts w:ascii="Arial" w:hAnsi="Arial" w:cs="Arial"/>
          <w:sz w:val="20"/>
          <w:u w:val="single"/>
        </w:rPr>
      </w:pPr>
    </w:p>
    <w:p w:rsidR="003509E3" w:rsidRDefault="009D10D8" w:rsidP="003509E3">
      <w:pPr>
        <w:pStyle w:val="30"/>
        <w:ind w:left="927" w:right="-33" w:firstLine="0"/>
        <w:rPr>
          <w:rFonts w:ascii="Arial" w:hAnsi="Arial" w:cs="Arial"/>
          <w:sz w:val="20"/>
        </w:rPr>
      </w:pPr>
      <w:r>
        <w:rPr>
          <w:rFonts w:ascii="Arial" w:hAnsi="Arial" w:cs="Arial"/>
          <w:sz w:val="20"/>
        </w:rPr>
        <w:t xml:space="preserve">Για την πλάκα δαπέδου του τεχνικού, προτείνεται η επέκταση της πλάκας </w:t>
      </w:r>
      <w:proofErr w:type="spellStart"/>
      <w:r>
        <w:rPr>
          <w:rFonts w:ascii="Arial" w:hAnsi="Arial" w:cs="Arial"/>
          <w:sz w:val="20"/>
        </w:rPr>
        <w:t>κατάντι</w:t>
      </w:r>
      <w:proofErr w:type="spellEnd"/>
      <w:r>
        <w:rPr>
          <w:rFonts w:ascii="Arial" w:hAnsi="Arial" w:cs="Arial"/>
          <w:sz w:val="20"/>
        </w:rPr>
        <w:t xml:space="preserve"> του τεχνικού κατά τη ροή του ποταμού</w:t>
      </w:r>
      <w:r w:rsidR="00653DD3">
        <w:rPr>
          <w:rFonts w:ascii="Arial" w:hAnsi="Arial" w:cs="Arial"/>
          <w:sz w:val="20"/>
        </w:rPr>
        <w:t xml:space="preserve">, με </w:t>
      </w:r>
      <w:proofErr w:type="spellStart"/>
      <w:r>
        <w:rPr>
          <w:rFonts w:ascii="Arial" w:hAnsi="Arial" w:cs="Arial"/>
          <w:sz w:val="20"/>
        </w:rPr>
        <w:t>βλήτρωση</w:t>
      </w:r>
      <w:proofErr w:type="spellEnd"/>
      <w:r>
        <w:rPr>
          <w:rFonts w:ascii="Arial" w:hAnsi="Arial" w:cs="Arial"/>
          <w:sz w:val="20"/>
        </w:rPr>
        <w:t xml:space="preserve"> στο βραχώδες υπόβαθρο της κοίτης ώστε να επιτευχθεί και ευστάθεια θέσης του τεχνικού συνολικά. Ακολούθως θα γίνει πλήρωση της βάσης για την </w:t>
      </w:r>
      <w:proofErr w:type="spellStart"/>
      <w:r>
        <w:rPr>
          <w:rFonts w:ascii="Arial" w:hAnsi="Arial" w:cs="Arial"/>
          <w:sz w:val="20"/>
        </w:rPr>
        <w:t>έδραση</w:t>
      </w:r>
      <w:proofErr w:type="spellEnd"/>
      <w:r>
        <w:rPr>
          <w:rFonts w:ascii="Arial" w:hAnsi="Arial" w:cs="Arial"/>
          <w:sz w:val="20"/>
        </w:rPr>
        <w:t xml:space="preserve"> της επέκτασης της πλάκας, με λιθόδεμα των 250</w:t>
      </w:r>
      <w:r>
        <w:rPr>
          <w:rFonts w:ascii="Arial" w:hAnsi="Arial" w:cs="Arial"/>
          <w:sz w:val="20"/>
          <w:lang w:val="en-US"/>
        </w:rPr>
        <w:t>kg</w:t>
      </w:r>
      <w:r>
        <w:rPr>
          <w:rFonts w:ascii="Arial" w:hAnsi="Arial" w:cs="Arial"/>
          <w:sz w:val="20"/>
        </w:rPr>
        <w:t xml:space="preserve"> τσιμέντου, και τελικά θα κατασκευαστεί η επέκταση της πλάκας από οπλισμένο σκυρόδεμα κατηγορίας </w:t>
      </w:r>
      <w:r>
        <w:rPr>
          <w:rFonts w:ascii="Arial" w:hAnsi="Arial" w:cs="Arial"/>
          <w:sz w:val="20"/>
          <w:lang w:val="en-US"/>
        </w:rPr>
        <w:t>C</w:t>
      </w:r>
      <w:r w:rsidRPr="009D10D8">
        <w:rPr>
          <w:rFonts w:ascii="Arial" w:hAnsi="Arial" w:cs="Arial"/>
          <w:sz w:val="20"/>
        </w:rPr>
        <w:t xml:space="preserve">20/25 </w:t>
      </w:r>
      <w:r>
        <w:rPr>
          <w:rFonts w:ascii="Arial" w:hAnsi="Arial" w:cs="Arial"/>
          <w:sz w:val="20"/>
        </w:rPr>
        <w:t>με κλήση 10% , με σκοπό την αύξηση της ταχύτητας ροής του ποταμού και την ασφαλή διοχέτευση του νερού εκτός βάσης της πλάκας δαπέδου.</w:t>
      </w:r>
    </w:p>
    <w:p w:rsidR="00BF3E40" w:rsidRDefault="00653DD3" w:rsidP="003509E3">
      <w:pPr>
        <w:pStyle w:val="30"/>
        <w:ind w:left="927" w:right="-33" w:firstLine="0"/>
        <w:rPr>
          <w:rFonts w:ascii="Arial" w:hAnsi="Arial" w:cs="Arial"/>
          <w:sz w:val="20"/>
        </w:rPr>
      </w:pPr>
      <w:r>
        <w:rPr>
          <w:rFonts w:ascii="Arial" w:hAnsi="Arial" w:cs="Arial"/>
          <w:sz w:val="20"/>
        </w:rPr>
        <w:t>Οι</w:t>
      </w:r>
      <w:r w:rsidR="00BF3E40">
        <w:rPr>
          <w:rFonts w:ascii="Arial" w:hAnsi="Arial" w:cs="Arial"/>
          <w:sz w:val="20"/>
        </w:rPr>
        <w:t xml:space="preserve"> πρόβολοι των πεζοδρομίων, που υπέστησαν αποσάθρωση </w:t>
      </w:r>
      <w:r w:rsidR="006D6CB7">
        <w:rPr>
          <w:rFonts w:ascii="Arial" w:hAnsi="Arial" w:cs="Arial"/>
          <w:sz w:val="20"/>
        </w:rPr>
        <w:t xml:space="preserve">θα καθαιρεθούν με ιδιαίτερη προσοχή και θα </w:t>
      </w:r>
      <w:r>
        <w:rPr>
          <w:rFonts w:ascii="Arial" w:hAnsi="Arial" w:cs="Arial"/>
          <w:sz w:val="20"/>
        </w:rPr>
        <w:t>ανακατασκευαστούν</w:t>
      </w:r>
      <w:r w:rsidR="006D6CB7">
        <w:rPr>
          <w:rFonts w:ascii="Arial" w:hAnsi="Arial" w:cs="Arial"/>
          <w:sz w:val="20"/>
        </w:rPr>
        <w:t xml:space="preserve"> με ενίσχυση του σιδηρού οπλισμού και σύνδεση με </w:t>
      </w:r>
      <w:proofErr w:type="spellStart"/>
      <w:r w:rsidR="006D6CB7">
        <w:rPr>
          <w:rFonts w:ascii="Arial" w:hAnsi="Arial" w:cs="Arial"/>
          <w:sz w:val="20"/>
        </w:rPr>
        <w:t>βλήτρα</w:t>
      </w:r>
      <w:proofErr w:type="spellEnd"/>
      <w:r w:rsidR="006D6CB7">
        <w:rPr>
          <w:rFonts w:ascii="Arial" w:hAnsi="Arial" w:cs="Arial"/>
          <w:sz w:val="20"/>
        </w:rPr>
        <w:t xml:space="preserve"> στη στέψη των </w:t>
      </w:r>
      <w:proofErr w:type="spellStart"/>
      <w:r w:rsidR="006D6CB7">
        <w:rPr>
          <w:rFonts w:ascii="Arial" w:hAnsi="Arial" w:cs="Arial"/>
          <w:sz w:val="20"/>
        </w:rPr>
        <w:t>πτερυγότοιχων</w:t>
      </w:r>
      <w:proofErr w:type="spellEnd"/>
      <w:r w:rsidR="006D6CB7">
        <w:rPr>
          <w:rFonts w:ascii="Arial" w:hAnsi="Arial" w:cs="Arial"/>
          <w:sz w:val="20"/>
        </w:rPr>
        <w:t xml:space="preserve"> του τεχνικού. Παράλληλα θα δημιουργηθεί ασφαλής βάση για την κατασκευή πλάκας πρόσβασης από τη βόρεια πλευρά του τεχνικού, με την πλήρωση </w:t>
      </w:r>
      <w:proofErr w:type="spellStart"/>
      <w:r w:rsidR="006D6CB7">
        <w:rPr>
          <w:rFonts w:ascii="Arial" w:hAnsi="Arial" w:cs="Arial"/>
          <w:sz w:val="20"/>
        </w:rPr>
        <w:t>χαλικοδέματος</w:t>
      </w:r>
      <w:proofErr w:type="spellEnd"/>
      <w:r w:rsidR="006D6CB7">
        <w:rPr>
          <w:rFonts w:ascii="Arial" w:hAnsi="Arial" w:cs="Arial"/>
          <w:sz w:val="20"/>
        </w:rPr>
        <w:t xml:space="preserve"> των 250</w:t>
      </w:r>
      <w:r w:rsidR="006D6CB7">
        <w:rPr>
          <w:rFonts w:ascii="Arial" w:hAnsi="Arial" w:cs="Arial"/>
          <w:sz w:val="20"/>
          <w:lang w:val="en-US"/>
        </w:rPr>
        <w:t>kg</w:t>
      </w:r>
      <w:r w:rsidR="006D6CB7" w:rsidRPr="006D6CB7">
        <w:rPr>
          <w:rFonts w:ascii="Arial" w:hAnsi="Arial" w:cs="Arial"/>
          <w:sz w:val="20"/>
        </w:rPr>
        <w:t xml:space="preserve"> </w:t>
      </w:r>
      <w:r w:rsidR="006D6CB7">
        <w:rPr>
          <w:rFonts w:ascii="Arial" w:hAnsi="Arial" w:cs="Arial"/>
          <w:sz w:val="20"/>
        </w:rPr>
        <w:t xml:space="preserve">τσιμέντου, ενώ θα γίνει επέκταση του οπλισμού των προβόλων </w:t>
      </w:r>
      <w:r>
        <w:rPr>
          <w:rFonts w:ascii="Arial" w:hAnsi="Arial" w:cs="Arial"/>
          <w:sz w:val="20"/>
        </w:rPr>
        <w:t xml:space="preserve">ο οποίος θα </w:t>
      </w:r>
      <w:r w:rsidR="006D6CB7">
        <w:rPr>
          <w:rFonts w:ascii="Arial" w:hAnsi="Arial" w:cs="Arial"/>
          <w:sz w:val="20"/>
        </w:rPr>
        <w:t xml:space="preserve"> συνδεθ</w:t>
      </w:r>
      <w:r>
        <w:rPr>
          <w:rFonts w:ascii="Arial" w:hAnsi="Arial" w:cs="Arial"/>
          <w:sz w:val="20"/>
        </w:rPr>
        <w:t>εί</w:t>
      </w:r>
      <w:r w:rsidR="006D6CB7">
        <w:rPr>
          <w:rFonts w:ascii="Arial" w:hAnsi="Arial" w:cs="Arial"/>
          <w:sz w:val="20"/>
        </w:rPr>
        <w:t xml:space="preserve"> με τον οπλισμό της πλάκας πρόσβασης. Η </w:t>
      </w:r>
      <w:proofErr w:type="spellStart"/>
      <w:r w:rsidR="006D6CB7">
        <w:rPr>
          <w:rFonts w:ascii="Arial" w:hAnsi="Arial" w:cs="Arial"/>
          <w:sz w:val="20"/>
        </w:rPr>
        <w:t>σκυροδέτηση</w:t>
      </w:r>
      <w:proofErr w:type="spellEnd"/>
      <w:r w:rsidR="006D6CB7">
        <w:rPr>
          <w:rFonts w:ascii="Arial" w:hAnsi="Arial" w:cs="Arial"/>
          <w:sz w:val="20"/>
        </w:rPr>
        <w:t xml:space="preserve"> των προβόλων και της πλάκας πρόσβασης θα γίνει σε μια φάση και ενιαία χωρίς της δημιουργία αρμού, ώστε να λειτουργεί μονολιθικά ως </w:t>
      </w:r>
      <w:r w:rsidR="006D6CB7">
        <w:rPr>
          <w:rFonts w:ascii="Arial" w:hAnsi="Arial" w:cs="Arial"/>
          <w:sz w:val="20"/>
        </w:rPr>
        <w:lastRenderedPageBreak/>
        <w:t xml:space="preserve">ολόσωμη κατασκευή. Τέλος θα τοποθετηθούν σιδηρά </w:t>
      </w:r>
      <w:r>
        <w:rPr>
          <w:rFonts w:ascii="Arial" w:hAnsi="Arial" w:cs="Arial"/>
          <w:sz w:val="20"/>
        </w:rPr>
        <w:t>κιγκλιδώματα</w:t>
      </w:r>
      <w:r w:rsidR="006D6CB7">
        <w:rPr>
          <w:rFonts w:ascii="Arial" w:hAnsi="Arial" w:cs="Arial"/>
          <w:sz w:val="20"/>
        </w:rPr>
        <w:t xml:space="preserve"> στα πεζοδρόμια της γέφυρας για την ασφαλή διέλευση πεζών και οχημάτων.</w:t>
      </w:r>
    </w:p>
    <w:p w:rsidR="00C20E63" w:rsidRDefault="00C20E63" w:rsidP="003509E3">
      <w:pPr>
        <w:pStyle w:val="30"/>
        <w:ind w:left="927" w:right="-33" w:firstLine="0"/>
        <w:rPr>
          <w:rFonts w:ascii="Arial" w:hAnsi="Arial" w:cs="Arial"/>
          <w:sz w:val="20"/>
        </w:rPr>
      </w:pPr>
    </w:p>
    <w:p w:rsidR="00C20E63" w:rsidRDefault="00C20E63" w:rsidP="003509E3">
      <w:pPr>
        <w:pStyle w:val="30"/>
        <w:ind w:left="927" w:right="-33" w:firstLine="0"/>
        <w:rPr>
          <w:rFonts w:ascii="Arial" w:hAnsi="Arial" w:cs="Arial"/>
          <w:sz w:val="20"/>
        </w:rPr>
      </w:pPr>
    </w:p>
    <w:p w:rsidR="00C20E63" w:rsidRPr="003E47A2" w:rsidRDefault="00C20E63" w:rsidP="00C20E63">
      <w:pPr>
        <w:pStyle w:val="30"/>
        <w:numPr>
          <w:ilvl w:val="0"/>
          <w:numId w:val="12"/>
        </w:numPr>
        <w:ind w:right="-33"/>
        <w:rPr>
          <w:rFonts w:ascii="Arial" w:hAnsi="Arial" w:cs="Arial"/>
          <w:sz w:val="20"/>
          <w:u w:val="single"/>
        </w:rPr>
      </w:pPr>
      <w:r w:rsidRPr="003E47A2">
        <w:rPr>
          <w:rFonts w:ascii="Arial" w:hAnsi="Arial" w:cs="Arial"/>
          <w:sz w:val="20"/>
          <w:u w:val="single"/>
        </w:rPr>
        <w:t>ΤΜΗΜΑ 3</w:t>
      </w:r>
      <w:r>
        <w:rPr>
          <w:rFonts w:ascii="Arial" w:hAnsi="Arial" w:cs="Arial"/>
          <w:sz w:val="20"/>
        </w:rPr>
        <w:t xml:space="preserve"> – </w:t>
      </w:r>
      <w:r w:rsidRPr="003E47A2">
        <w:rPr>
          <w:rFonts w:ascii="Arial" w:hAnsi="Arial" w:cs="Arial"/>
          <w:sz w:val="20"/>
        </w:rPr>
        <w:t>“</w:t>
      </w:r>
      <w:r>
        <w:rPr>
          <w:rFonts w:ascii="Arial" w:hAnsi="Arial" w:cs="Arial"/>
          <w:sz w:val="20"/>
        </w:rPr>
        <w:t>Αποκατάσταση υδροδότησης του οικισμού Κοτύλης</w:t>
      </w:r>
      <w:r w:rsidRPr="003E47A2">
        <w:rPr>
          <w:rFonts w:ascii="Arial" w:hAnsi="Arial" w:cs="Arial"/>
          <w:sz w:val="20"/>
        </w:rPr>
        <w:t>”</w:t>
      </w:r>
    </w:p>
    <w:p w:rsidR="00C20E63" w:rsidRDefault="00C20E63" w:rsidP="003509E3">
      <w:pPr>
        <w:pStyle w:val="30"/>
        <w:ind w:left="927" w:right="-33" w:firstLine="0"/>
        <w:rPr>
          <w:rFonts w:ascii="Arial" w:hAnsi="Arial" w:cs="Arial"/>
          <w:sz w:val="20"/>
        </w:rPr>
      </w:pPr>
    </w:p>
    <w:p w:rsidR="008A1B7D" w:rsidRDefault="00C20E63" w:rsidP="00C20E63">
      <w:pPr>
        <w:pStyle w:val="30"/>
        <w:ind w:left="927" w:right="-33" w:firstLine="0"/>
        <w:rPr>
          <w:rFonts w:ascii="Arial" w:hAnsi="Arial" w:cs="Arial"/>
          <w:sz w:val="20"/>
        </w:rPr>
      </w:pPr>
      <w:r>
        <w:rPr>
          <w:rFonts w:ascii="Arial" w:hAnsi="Arial" w:cs="Arial"/>
          <w:sz w:val="20"/>
        </w:rPr>
        <w:t>Η αποκατάσταση του προβλήματος για την επάρκεια νερού στον οικισμό της Κοτύλης, είναι η κατασκευή μιας νέας δεξαμενής συνολικού ωφέλιμου όγκου 27μ. με εσωτερικές διαστάσεις 3,00</w:t>
      </w:r>
      <w:r w:rsidRPr="00C20E63">
        <w:rPr>
          <w:rFonts w:ascii="Arial" w:hAnsi="Arial" w:cs="Arial"/>
          <w:sz w:val="20"/>
        </w:rPr>
        <w:t>x</w:t>
      </w:r>
      <w:r w:rsidRPr="0002190E">
        <w:rPr>
          <w:rFonts w:ascii="Arial" w:hAnsi="Arial" w:cs="Arial"/>
          <w:sz w:val="20"/>
        </w:rPr>
        <w:t>3,50</w:t>
      </w:r>
      <w:r w:rsidR="00653DD3">
        <w:rPr>
          <w:rFonts w:ascii="Arial" w:hAnsi="Arial" w:cs="Arial"/>
          <w:sz w:val="20"/>
        </w:rPr>
        <w:t>μ. και ύψος 3,00μ. Το πάχο</w:t>
      </w:r>
      <w:r>
        <w:rPr>
          <w:rFonts w:ascii="Arial" w:hAnsi="Arial" w:cs="Arial"/>
          <w:sz w:val="20"/>
        </w:rPr>
        <w:t xml:space="preserve">ς της πλάκας θεμελίωσης είναι 35εκ. όπως το ίδιο πάχος έχουν και τα περιμετρικά τοιχία και η πλάκα οροφής της δεξαμενής. Η νέα διάταξη της εγκατάστασης υδροδότησης του οικισμού, περιλαμβάνει τη νέα δεξαμενή και την υφιστάμενη, οι οποίες συνδέονται μεταξύ τους με δίδυμους αγωγούς από </w:t>
      </w:r>
      <w:r w:rsidRPr="00C20E63">
        <w:rPr>
          <w:rFonts w:ascii="Arial" w:hAnsi="Arial" w:cs="Arial"/>
          <w:sz w:val="20"/>
        </w:rPr>
        <w:t>PVC</w:t>
      </w:r>
      <w:r>
        <w:rPr>
          <w:rFonts w:ascii="Arial" w:hAnsi="Arial" w:cs="Arial"/>
          <w:sz w:val="20"/>
        </w:rPr>
        <w:t xml:space="preserve">, διαμέτρου Φ110. Αντίστοιχα η νέα δεξαμενή θα συνδεθεί με το υφιστάμενο αντλιοστάσιο με πλαστικό σωλήνα </w:t>
      </w:r>
      <w:r w:rsidRPr="00C20E63">
        <w:rPr>
          <w:rFonts w:ascii="Arial" w:hAnsi="Arial" w:cs="Arial"/>
          <w:sz w:val="20"/>
        </w:rPr>
        <w:t>PVC</w:t>
      </w:r>
      <w:r w:rsidRPr="00D71C09">
        <w:rPr>
          <w:rFonts w:ascii="Arial" w:hAnsi="Arial" w:cs="Arial"/>
          <w:sz w:val="20"/>
        </w:rPr>
        <w:t xml:space="preserve"> </w:t>
      </w:r>
      <w:r>
        <w:rPr>
          <w:rFonts w:ascii="Arial" w:hAnsi="Arial" w:cs="Arial"/>
          <w:sz w:val="20"/>
        </w:rPr>
        <w:t>διαμέτρου Φ63</w:t>
      </w:r>
      <w:r w:rsidRPr="00C20E63">
        <w:rPr>
          <w:rFonts w:ascii="Arial" w:hAnsi="Arial" w:cs="Arial"/>
          <w:sz w:val="20"/>
        </w:rPr>
        <w:t>mm</w:t>
      </w:r>
      <w:r>
        <w:rPr>
          <w:rFonts w:ascii="Arial" w:hAnsi="Arial" w:cs="Arial"/>
          <w:sz w:val="20"/>
        </w:rPr>
        <w:t xml:space="preserve">. Τέλος οι δύο δεξαμενές συνδέονται από κοινού σε ένα φρεάτιο από οπλισμένο σκυρόδεμα κατηγορίας </w:t>
      </w:r>
      <w:r w:rsidRPr="00C20E63">
        <w:rPr>
          <w:rFonts w:ascii="Arial" w:hAnsi="Arial" w:cs="Arial"/>
          <w:sz w:val="20"/>
        </w:rPr>
        <w:t>C</w:t>
      </w:r>
      <w:r w:rsidRPr="00D71C09">
        <w:rPr>
          <w:rFonts w:ascii="Arial" w:hAnsi="Arial" w:cs="Arial"/>
          <w:sz w:val="20"/>
        </w:rPr>
        <w:t xml:space="preserve">20/25, </w:t>
      </w:r>
      <w:r>
        <w:rPr>
          <w:rFonts w:ascii="Arial" w:hAnsi="Arial" w:cs="Arial"/>
          <w:sz w:val="20"/>
        </w:rPr>
        <w:t>με εσωτερικές διαστάσεις 1,50</w:t>
      </w:r>
      <w:r w:rsidRPr="00C20E63">
        <w:rPr>
          <w:rFonts w:ascii="Arial" w:hAnsi="Arial" w:cs="Arial"/>
          <w:sz w:val="20"/>
        </w:rPr>
        <w:t>x</w:t>
      </w:r>
      <w:r>
        <w:rPr>
          <w:rFonts w:ascii="Arial" w:hAnsi="Arial" w:cs="Arial"/>
          <w:sz w:val="20"/>
        </w:rPr>
        <w:t>1,00μ. και ύψος 1,20μ. Το πάχος της πλάκας θεμελίωσης και των περιμετρικών τοιχίων</w:t>
      </w:r>
      <w:r w:rsidRPr="00D71C09">
        <w:rPr>
          <w:rFonts w:ascii="Arial" w:hAnsi="Arial" w:cs="Arial"/>
          <w:sz w:val="20"/>
        </w:rPr>
        <w:t xml:space="preserve"> </w:t>
      </w:r>
      <w:r>
        <w:rPr>
          <w:rFonts w:ascii="Arial" w:hAnsi="Arial" w:cs="Arial"/>
          <w:sz w:val="20"/>
        </w:rPr>
        <w:t xml:space="preserve">του φρεατίου είναι 20εκ. και εντός αυτού θα τοποθετηθούν </w:t>
      </w:r>
      <w:proofErr w:type="spellStart"/>
      <w:r>
        <w:rPr>
          <w:rFonts w:ascii="Arial" w:hAnsi="Arial" w:cs="Arial"/>
          <w:sz w:val="20"/>
        </w:rPr>
        <w:t>χυτοσιδηρές</w:t>
      </w:r>
      <w:proofErr w:type="spellEnd"/>
      <w:r>
        <w:rPr>
          <w:rFonts w:ascii="Arial" w:hAnsi="Arial" w:cs="Arial"/>
          <w:sz w:val="20"/>
        </w:rPr>
        <w:t xml:space="preserve"> δικλείδες και ειδικά τεμάχια για το έλεγχο και διαχείριση των ροών των δεξαμενών για την εξυπηρέτηση της υδροδότησης του οικισμού.</w:t>
      </w:r>
    </w:p>
    <w:p w:rsidR="008A1B7D" w:rsidRDefault="008A1B7D" w:rsidP="00C20E63">
      <w:pPr>
        <w:pStyle w:val="30"/>
        <w:ind w:left="927" w:right="-33" w:firstLine="0"/>
        <w:rPr>
          <w:rFonts w:ascii="Arial" w:hAnsi="Arial" w:cs="Arial"/>
          <w:sz w:val="20"/>
        </w:rPr>
      </w:pPr>
    </w:p>
    <w:p w:rsidR="00C20E63" w:rsidRPr="00C20E63" w:rsidRDefault="00C20E63" w:rsidP="00C20E63">
      <w:pPr>
        <w:pStyle w:val="30"/>
        <w:numPr>
          <w:ilvl w:val="0"/>
          <w:numId w:val="12"/>
        </w:numPr>
        <w:ind w:right="-33"/>
        <w:rPr>
          <w:rFonts w:ascii="Arial" w:hAnsi="Arial" w:cs="Arial"/>
          <w:sz w:val="20"/>
          <w:u w:val="single"/>
        </w:rPr>
      </w:pPr>
      <w:r w:rsidRPr="00C20E63">
        <w:rPr>
          <w:rFonts w:ascii="Arial" w:hAnsi="Arial" w:cs="Arial"/>
          <w:sz w:val="20"/>
          <w:u w:val="single"/>
        </w:rPr>
        <w:t>ΤΜΗΜΑ 4</w:t>
      </w:r>
      <w:r>
        <w:rPr>
          <w:rFonts w:ascii="Arial" w:hAnsi="Arial" w:cs="Arial"/>
          <w:sz w:val="20"/>
        </w:rPr>
        <w:t xml:space="preserve"> – </w:t>
      </w:r>
      <w:r w:rsidRPr="00C20E63">
        <w:rPr>
          <w:rFonts w:ascii="Arial" w:hAnsi="Arial" w:cs="Arial"/>
          <w:sz w:val="20"/>
        </w:rPr>
        <w:t>“</w:t>
      </w:r>
      <w:r>
        <w:rPr>
          <w:rFonts w:ascii="Arial" w:hAnsi="Arial" w:cs="Arial"/>
          <w:sz w:val="20"/>
        </w:rPr>
        <w:t>Αποκατάσταση καταστροφών στον αγωγό μεταφοράς νερού στον οικισμό του Πεύκου</w:t>
      </w:r>
      <w:r w:rsidRPr="00C20E63">
        <w:rPr>
          <w:rFonts w:ascii="Arial" w:hAnsi="Arial" w:cs="Arial"/>
          <w:sz w:val="20"/>
        </w:rPr>
        <w:t>”</w:t>
      </w:r>
    </w:p>
    <w:p w:rsidR="00C20E63" w:rsidRPr="00C20E63" w:rsidRDefault="00C20E63" w:rsidP="00C20E63">
      <w:pPr>
        <w:pStyle w:val="30"/>
        <w:ind w:left="927" w:right="-33" w:firstLine="0"/>
        <w:rPr>
          <w:rFonts w:ascii="Arial" w:hAnsi="Arial" w:cs="Arial"/>
          <w:sz w:val="20"/>
          <w:u w:val="single"/>
        </w:rPr>
      </w:pPr>
    </w:p>
    <w:p w:rsidR="008A1B7D" w:rsidRPr="00D87675" w:rsidRDefault="00C20E63" w:rsidP="00C20E63">
      <w:pPr>
        <w:pStyle w:val="30"/>
        <w:ind w:left="851" w:right="-33" w:firstLine="0"/>
        <w:rPr>
          <w:rFonts w:ascii="Arial" w:hAnsi="Arial" w:cs="Arial"/>
          <w:sz w:val="20"/>
        </w:rPr>
      </w:pPr>
      <w:r>
        <w:rPr>
          <w:rFonts w:ascii="Arial" w:hAnsi="Arial" w:cs="Arial"/>
          <w:sz w:val="20"/>
        </w:rPr>
        <w:t xml:space="preserve">Για την αποκατάσταση του προβλήματος υδροδότησης του </w:t>
      </w:r>
      <w:r w:rsidR="00D87675">
        <w:rPr>
          <w:rFonts w:ascii="Arial" w:hAnsi="Arial" w:cs="Arial"/>
          <w:sz w:val="20"/>
        </w:rPr>
        <w:t>οικισμού</w:t>
      </w:r>
      <w:r>
        <w:rPr>
          <w:rFonts w:ascii="Arial" w:hAnsi="Arial" w:cs="Arial"/>
          <w:sz w:val="20"/>
        </w:rPr>
        <w:t xml:space="preserve"> του Πεύκου, προτείνεται η αντικατάσταση του υφιστάμενου πλαστικού </w:t>
      </w:r>
      <w:r w:rsidR="00653DD3">
        <w:rPr>
          <w:rFonts w:ascii="Arial" w:hAnsi="Arial" w:cs="Arial"/>
          <w:sz w:val="20"/>
        </w:rPr>
        <w:t>(</w:t>
      </w:r>
      <w:r w:rsidR="00653DD3">
        <w:rPr>
          <w:rFonts w:ascii="Arial" w:hAnsi="Arial" w:cs="Arial"/>
          <w:sz w:val="20"/>
          <w:lang w:val="en-US"/>
        </w:rPr>
        <w:t>PVC</w:t>
      </w:r>
      <w:r w:rsidR="00653DD3" w:rsidRPr="00653DD3">
        <w:rPr>
          <w:rFonts w:ascii="Arial" w:hAnsi="Arial" w:cs="Arial"/>
          <w:sz w:val="20"/>
        </w:rPr>
        <w:t xml:space="preserve">) </w:t>
      </w:r>
      <w:r>
        <w:rPr>
          <w:rFonts w:ascii="Arial" w:hAnsi="Arial" w:cs="Arial"/>
          <w:sz w:val="20"/>
        </w:rPr>
        <w:t xml:space="preserve">αγωγού με αγωγό από πολυαιθυλένιο ίδιων τεχνικών χαρακτηριστικών (διάμετρο Φ90, ονομαστικής πίεσης </w:t>
      </w:r>
      <w:r w:rsidR="00D87675">
        <w:rPr>
          <w:rFonts w:ascii="Arial" w:hAnsi="Arial" w:cs="Arial"/>
          <w:sz w:val="20"/>
        </w:rPr>
        <w:t>16</w:t>
      </w:r>
      <w:proofErr w:type="spellStart"/>
      <w:r w:rsidR="00D87675">
        <w:rPr>
          <w:rFonts w:ascii="Arial" w:hAnsi="Arial" w:cs="Arial"/>
          <w:sz w:val="20"/>
          <w:lang w:val="en-US"/>
        </w:rPr>
        <w:t>atm</w:t>
      </w:r>
      <w:proofErr w:type="spellEnd"/>
      <w:r w:rsidR="00D87675" w:rsidRPr="00D87675">
        <w:rPr>
          <w:rFonts w:ascii="Arial" w:hAnsi="Arial" w:cs="Arial"/>
          <w:sz w:val="20"/>
        </w:rPr>
        <w:t>)</w:t>
      </w:r>
      <w:r w:rsidR="00D87675">
        <w:rPr>
          <w:rFonts w:ascii="Arial" w:hAnsi="Arial" w:cs="Arial"/>
          <w:sz w:val="20"/>
        </w:rPr>
        <w:t>, η όδευση του οποίου θα υλοποιηθεί μέσω ασφαλέστερων σημείων (ερείσματα χανδάκων αποστράγγισης) μακριά από το φρύδι των πρανών των επιχωμάτων των δασικών δρόμων</w:t>
      </w:r>
      <w:r w:rsidR="00653DD3" w:rsidRPr="00653DD3">
        <w:rPr>
          <w:rFonts w:ascii="Arial" w:hAnsi="Arial" w:cs="Arial"/>
          <w:sz w:val="20"/>
        </w:rPr>
        <w:t>,</w:t>
      </w:r>
      <w:r w:rsidR="00D87675">
        <w:rPr>
          <w:rFonts w:ascii="Arial" w:hAnsi="Arial" w:cs="Arial"/>
          <w:sz w:val="20"/>
        </w:rPr>
        <w:t xml:space="preserve"> τα οποία υφίστανται καθιζήσεις και συχνά αστοχούν. Αντίστοιχα απαιτείται η κατασκευή (αντικατάσταση κατεστραμμένου υφιστάμενου σωληνωτού οχετού) ενός νέου </w:t>
      </w:r>
      <w:proofErr w:type="spellStart"/>
      <w:r w:rsidR="00D87675">
        <w:rPr>
          <w:rFonts w:ascii="Arial" w:hAnsi="Arial" w:cs="Arial"/>
          <w:sz w:val="20"/>
        </w:rPr>
        <w:t>κιβωτοειδούς</w:t>
      </w:r>
      <w:proofErr w:type="spellEnd"/>
      <w:r w:rsidR="00D87675">
        <w:rPr>
          <w:rFonts w:ascii="Arial" w:hAnsi="Arial" w:cs="Arial"/>
          <w:sz w:val="20"/>
        </w:rPr>
        <w:t xml:space="preserve"> οχετού εξωτερικών διαστάσεων 2,00</w:t>
      </w:r>
      <w:r w:rsidR="00D87675">
        <w:rPr>
          <w:rFonts w:ascii="Arial" w:hAnsi="Arial" w:cs="Arial"/>
          <w:sz w:val="20"/>
          <w:lang w:val="en-US"/>
        </w:rPr>
        <w:t>x</w:t>
      </w:r>
      <w:r w:rsidR="00D87675" w:rsidRPr="00D87675">
        <w:rPr>
          <w:rFonts w:ascii="Arial" w:hAnsi="Arial" w:cs="Arial"/>
          <w:sz w:val="20"/>
        </w:rPr>
        <w:t>2,00</w:t>
      </w:r>
      <w:r w:rsidR="00D87675">
        <w:rPr>
          <w:rFonts w:ascii="Arial" w:hAnsi="Arial" w:cs="Arial"/>
          <w:sz w:val="20"/>
        </w:rPr>
        <w:t xml:space="preserve">μ. με τεχνικό εισόδου (καταβόθρα) και </w:t>
      </w:r>
      <w:proofErr w:type="spellStart"/>
      <w:r w:rsidR="00D87675">
        <w:rPr>
          <w:rFonts w:ascii="Arial" w:hAnsi="Arial" w:cs="Arial"/>
          <w:sz w:val="20"/>
        </w:rPr>
        <w:t>πτερυγότοιχους</w:t>
      </w:r>
      <w:proofErr w:type="spellEnd"/>
      <w:r w:rsidR="00D87675">
        <w:rPr>
          <w:rFonts w:ascii="Arial" w:hAnsi="Arial" w:cs="Arial"/>
          <w:sz w:val="20"/>
        </w:rPr>
        <w:t>, μέσω του οποίου θα αποστραγγίζει το προβληματικότερο σημείο της όδευσης του αγωγού. Τέλος προτείνεται η κατασκευή ενός φρεατίου εκκένωσης για τις ανάγκες καθαρισμού του αγωγού αλλά και για την αποκατάσταση πιθανών βλαβών.</w:t>
      </w:r>
    </w:p>
    <w:p w:rsidR="008A1B7D" w:rsidRDefault="008A1B7D" w:rsidP="00C53841">
      <w:pPr>
        <w:pStyle w:val="30"/>
        <w:ind w:right="-33" w:firstLine="567"/>
        <w:rPr>
          <w:rFonts w:ascii="Arial" w:hAnsi="Arial" w:cs="Arial"/>
          <w:sz w:val="20"/>
        </w:rPr>
      </w:pPr>
    </w:p>
    <w:p w:rsidR="00C53841" w:rsidRDefault="00C53841" w:rsidP="00C53841">
      <w:pPr>
        <w:pStyle w:val="30"/>
        <w:ind w:right="-33" w:firstLine="567"/>
        <w:rPr>
          <w:rFonts w:ascii="Arial" w:hAnsi="Arial" w:cs="Arial"/>
          <w:sz w:val="20"/>
        </w:rPr>
      </w:pPr>
    </w:p>
    <w:p w:rsidR="00CC2A44" w:rsidRDefault="00CC2A44" w:rsidP="00C53841">
      <w:pPr>
        <w:pStyle w:val="30"/>
        <w:ind w:right="-33" w:firstLine="567"/>
        <w:rPr>
          <w:rFonts w:ascii="Arial" w:hAnsi="Arial" w:cs="Arial"/>
          <w:sz w:val="20"/>
        </w:rPr>
      </w:pPr>
    </w:p>
    <w:p w:rsidR="00D87675" w:rsidRDefault="00D87675" w:rsidP="00D87675">
      <w:pPr>
        <w:pStyle w:val="21"/>
        <w:spacing w:line="260" w:lineRule="atLeast"/>
        <w:ind w:right="-33"/>
        <w:rPr>
          <w:rFonts w:ascii="Arial" w:hAnsi="Arial" w:cs="Arial"/>
          <w:b/>
          <w:sz w:val="20"/>
        </w:rPr>
      </w:pPr>
      <w:r>
        <w:rPr>
          <w:rFonts w:ascii="Arial" w:hAnsi="Arial" w:cs="Arial"/>
          <w:b/>
          <w:sz w:val="20"/>
        </w:rPr>
        <w:t>5</w:t>
      </w:r>
      <w:r w:rsidRPr="00324847">
        <w:rPr>
          <w:rFonts w:ascii="Arial" w:hAnsi="Arial" w:cs="Arial"/>
          <w:b/>
          <w:sz w:val="20"/>
        </w:rPr>
        <w:t xml:space="preserve">. </w:t>
      </w:r>
      <w:r>
        <w:rPr>
          <w:rFonts w:ascii="Arial" w:hAnsi="Arial" w:cs="Arial"/>
          <w:b/>
          <w:sz w:val="20"/>
        </w:rPr>
        <w:t>ΑΝΑΛΥΤΙΚΗ ΠΕΡΙΓΡΑΦΗ ΕΡΓΑΣΙΩΝ</w:t>
      </w:r>
    </w:p>
    <w:p w:rsidR="00D87675" w:rsidRPr="00324847" w:rsidRDefault="00D87675" w:rsidP="00D87675">
      <w:pPr>
        <w:pStyle w:val="21"/>
        <w:spacing w:line="260" w:lineRule="atLeast"/>
        <w:ind w:right="-33"/>
        <w:rPr>
          <w:rFonts w:ascii="Arial" w:hAnsi="Arial" w:cs="Arial"/>
          <w:b/>
          <w:sz w:val="20"/>
        </w:rPr>
      </w:pPr>
    </w:p>
    <w:p w:rsidR="00D87675" w:rsidRPr="0059680C" w:rsidRDefault="00D87675" w:rsidP="00D87675">
      <w:pPr>
        <w:pStyle w:val="30"/>
        <w:ind w:right="-33" w:firstLine="0"/>
        <w:rPr>
          <w:rFonts w:ascii="Arial" w:hAnsi="Arial" w:cs="Arial"/>
          <w:b/>
          <w:sz w:val="20"/>
        </w:rPr>
      </w:pPr>
      <w:r w:rsidRPr="0059680C">
        <w:rPr>
          <w:rFonts w:ascii="Arial" w:hAnsi="Arial" w:cs="Arial"/>
          <w:b/>
          <w:sz w:val="20"/>
        </w:rPr>
        <w:t xml:space="preserve">ΤΜΗΜΑ 1 : “Αποκατάσταση καταστροφών στη γέφυρα του </w:t>
      </w:r>
      <w:r w:rsidRPr="0059680C">
        <w:rPr>
          <w:rFonts w:ascii="Arial" w:hAnsi="Arial" w:cs="Arial"/>
          <w:b/>
          <w:sz w:val="20"/>
          <w:lang w:val="en-US"/>
        </w:rPr>
        <w:t>River</w:t>
      </w:r>
      <w:r w:rsidRPr="0059680C">
        <w:rPr>
          <w:rFonts w:ascii="Arial" w:hAnsi="Arial" w:cs="Arial"/>
          <w:b/>
          <w:sz w:val="20"/>
        </w:rPr>
        <w:t xml:space="preserve"> </w:t>
      </w:r>
      <w:r w:rsidRPr="0059680C">
        <w:rPr>
          <w:rFonts w:ascii="Arial" w:hAnsi="Arial" w:cs="Arial"/>
          <w:b/>
          <w:sz w:val="20"/>
          <w:lang w:val="en-US"/>
        </w:rPr>
        <w:t>Party</w:t>
      </w:r>
      <w:r w:rsidRPr="0059680C">
        <w:rPr>
          <w:rFonts w:ascii="Arial" w:hAnsi="Arial" w:cs="Arial"/>
          <w:b/>
          <w:sz w:val="20"/>
        </w:rPr>
        <w:t>”.</w:t>
      </w:r>
    </w:p>
    <w:p w:rsidR="00D87675" w:rsidRDefault="00D87675" w:rsidP="00D87675">
      <w:pPr>
        <w:pStyle w:val="30"/>
        <w:ind w:right="-33" w:firstLine="567"/>
        <w:rPr>
          <w:rFonts w:ascii="Arial" w:hAnsi="Arial" w:cs="Arial"/>
          <w:sz w:val="20"/>
        </w:rPr>
      </w:pPr>
      <w:r>
        <w:rPr>
          <w:rFonts w:ascii="Arial" w:hAnsi="Arial" w:cs="Arial"/>
          <w:sz w:val="20"/>
        </w:rPr>
        <w:t xml:space="preserve">Γενικότερα οι εργασίες στο τμήμα 1 περιλαμβάνουν τη δημιουργία μιας διώρυγας εκτόνωσης των </w:t>
      </w:r>
      <w:proofErr w:type="spellStart"/>
      <w:r>
        <w:rPr>
          <w:rFonts w:ascii="Arial" w:hAnsi="Arial" w:cs="Arial"/>
          <w:sz w:val="20"/>
        </w:rPr>
        <w:t>πλημμυρικών</w:t>
      </w:r>
      <w:proofErr w:type="spellEnd"/>
      <w:r>
        <w:rPr>
          <w:rFonts w:ascii="Arial" w:hAnsi="Arial" w:cs="Arial"/>
          <w:sz w:val="20"/>
        </w:rPr>
        <w:t xml:space="preserve"> παροχών του ποταμού σε περιόδους έντονων βροχοπτώσεων, με σκοπό την εξασφάλιση της υφιστάμενης γέφυρας στο χώρο διοργάνωσης πολιτιστικών εκδηλώσεων </w:t>
      </w:r>
      <w:r w:rsidRPr="00AE1EE2">
        <w:rPr>
          <w:rFonts w:ascii="Arial" w:hAnsi="Arial" w:cs="Arial"/>
          <w:sz w:val="20"/>
        </w:rPr>
        <w:t>“</w:t>
      </w:r>
      <w:r>
        <w:rPr>
          <w:rFonts w:ascii="Arial" w:hAnsi="Arial" w:cs="Arial"/>
          <w:sz w:val="20"/>
          <w:lang w:val="en-US"/>
        </w:rPr>
        <w:t>River</w:t>
      </w:r>
      <w:r w:rsidRPr="00AE1EE2">
        <w:rPr>
          <w:rFonts w:ascii="Arial" w:hAnsi="Arial" w:cs="Arial"/>
          <w:sz w:val="20"/>
        </w:rPr>
        <w:t xml:space="preserve"> </w:t>
      </w:r>
      <w:r>
        <w:rPr>
          <w:rFonts w:ascii="Arial" w:hAnsi="Arial" w:cs="Arial"/>
          <w:sz w:val="20"/>
          <w:lang w:val="en-US"/>
        </w:rPr>
        <w:t>Party</w:t>
      </w:r>
      <w:r w:rsidRPr="00AE1EE2">
        <w:rPr>
          <w:rFonts w:ascii="Arial" w:hAnsi="Arial" w:cs="Arial"/>
          <w:sz w:val="20"/>
        </w:rPr>
        <w:t>”.</w:t>
      </w:r>
      <w:r>
        <w:rPr>
          <w:rFonts w:ascii="Arial" w:hAnsi="Arial" w:cs="Arial"/>
          <w:sz w:val="20"/>
        </w:rPr>
        <w:t xml:space="preserve"> </w:t>
      </w:r>
    </w:p>
    <w:p w:rsidR="00D87675" w:rsidRDefault="00D87675" w:rsidP="00D87675">
      <w:pPr>
        <w:pStyle w:val="30"/>
        <w:ind w:right="-33" w:firstLine="567"/>
        <w:rPr>
          <w:rFonts w:ascii="Arial" w:hAnsi="Arial" w:cs="Arial"/>
          <w:sz w:val="20"/>
        </w:rPr>
      </w:pPr>
      <w:r>
        <w:rPr>
          <w:rFonts w:ascii="Arial" w:hAnsi="Arial" w:cs="Arial"/>
          <w:sz w:val="20"/>
        </w:rPr>
        <w:t xml:space="preserve">Συγκεκριμένα η γέφυρα στην περιοχή του </w:t>
      </w:r>
      <w:r>
        <w:rPr>
          <w:rFonts w:ascii="Arial" w:hAnsi="Arial" w:cs="Arial"/>
          <w:sz w:val="20"/>
          <w:lang w:val="en-US"/>
        </w:rPr>
        <w:t>River</w:t>
      </w:r>
      <w:r w:rsidRPr="0059680C">
        <w:rPr>
          <w:rFonts w:ascii="Arial" w:hAnsi="Arial" w:cs="Arial"/>
          <w:sz w:val="20"/>
        </w:rPr>
        <w:t xml:space="preserve"> </w:t>
      </w:r>
      <w:r>
        <w:rPr>
          <w:rFonts w:ascii="Arial" w:hAnsi="Arial" w:cs="Arial"/>
          <w:sz w:val="20"/>
          <w:lang w:val="en-US"/>
        </w:rPr>
        <w:t>Party</w:t>
      </w:r>
      <w:r>
        <w:rPr>
          <w:rFonts w:ascii="Arial" w:hAnsi="Arial" w:cs="Arial"/>
          <w:sz w:val="20"/>
        </w:rPr>
        <w:t xml:space="preserve"> είναι δομημένη σε σημείο στροφής του ποταμού και λόγω του γεγονότος αυτού, κατά τη διάρκεια έντονων καιρικών φαινομένων (</w:t>
      </w:r>
      <w:proofErr w:type="spellStart"/>
      <w:r>
        <w:rPr>
          <w:rFonts w:ascii="Arial" w:hAnsi="Arial" w:cs="Arial"/>
          <w:sz w:val="20"/>
        </w:rPr>
        <w:t>πλημμυρικά</w:t>
      </w:r>
      <w:proofErr w:type="spellEnd"/>
      <w:r>
        <w:rPr>
          <w:rFonts w:ascii="Arial" w:hAnsi="Arial" w:cs="Arial"/>
          <w:sz w:val="20"/>
        </w:rPr>
        <w:t xml:space="preserve"> φαινόμενα) προκύπτουν μεγάλες φθορές από παρασυρόμενα υλικά στο τμήμα γύρω από το δυτικό βάθρο της γέφυρας. Αυτό έχει ως αποτέλεσμα την απογύμνωση του βάθρου από </w:t>
      </w:r>
      <w:r>
        <w:rPr>
          <w:rFonts w:ascii="Arial" w:hAnsi="Arial" w:cs="Arial"/>
          <w:sz w:val="20"/>
        </w:rPr>
        <w:lastRenderedPageBreak/>
        <w:t xml:space="preserve">υπερκείμενες προστατευτικές </w:t>
      </w:r>
      <w:proofErr w:type="spellStart"/>
      <w:r>
        <w:rPr>
          <w:rFonts w:ascii="Arial" w:hAnsi="Arial" w:cs="Arial"/>
          <w:sz w:val="20"/>
        </w:rPr>
        <w:t>επιχώσεις</w:t>
      </w:r>
      <w:proofErr w:type="spellEnd"/>
      <w:r>
        <w:rPr>
          <w:rFonts w:ascii="Arial" w:hAnsi="Arial" w:cs="Arial"/>
          <w:sz w:val="20"/>
        </w:rPr>
        <w:t xml:space="preserve"> (αμμοχάλικα) με κίνδυνο την φθορά του αλλά και πιθανή ολική καταστροφή του</w:t>
      </w:r>
      <w:r w:rsidR="00653DD3">
        <w:rPr>
          <w:rFonts w:ascii="Arial" w:hAnsi="Arial" w:cs="Arial"/>
          <w:sz w:val="20"/>
        </w:rPr>
        <w:t>,</w:t>
      </w:r>
      <w:r>
        <w:rPr>
          <w:rFonts w:ascii="Arial" w:hAnsi="Arial" w:cs="Arial"/>
          <w:sz w:val="20"/>
        </w:rPr>
        <w:t xml:space="preserve"> η οποία </w:t>
      </w:r>
      <w:r w:rsidR="00653DD3">
        <w:rPr>
          <w:rFonts w:ascii="Arial" w:hAnsi="Arial" w:cs="Arial"/>
          <w:sz w:val="20"/>
        </w:rPr>
        <w:t xml:space="preserve">και </w:t>
      </w:r>
      <w:r>
        <w:rPr>
          <w:rFonts w:ascii="Arial" w:hAnsi="Arial" w:cs="Arial"/>
          <w:sz w:val="20"/>
        </w:rPr>
        <w:t xml:space="preserve">συνέβη σε παρελθόντα έτη. </w:t>
      </w:r>
    </w:p>
    <w:p w:rsidR="00D87675" w:rsidRDefault="00D87675" w:rsidP="00D87675">
      <w:pPr>
        <w:pStyle w:val="30"/>
        <w:ind w:right="-33" w:firstLine="567"/>
        <w:rPr>
          <w:rFonts w:ascii="Arial" w:hAnsi="Arial" w:cs="Arial"/>
          <w:sz w:val="20"/>
        </w:rPr>
      </w:pPr>
    </w:p>
    <w:p w:rsidR="00653DD3" w:rsidRDefault="00653DD3" w:rsidP="00D87675">
      <w:pPr>
        <w:pStyle w:val="30"/>
        <w:ind w:right="-33" w:firstLine="567"/>
        <w:rPr>
          <w:rFonts w:ascii="Arial" w:hAnsi="Arial" w:cs="Arial"/>
          <w:sz w:val="20"/>
        </w:rPr>
      </w:pPr>
    </w:p>
    <w:p w:rsidR="00D87675" w:rsidRDefault="00D87675" w:rsidP="00D87675">
      <w:pPr>
        <w:pStyle w:val="30"/>
        <w:ind w:right="-33" w:firstLine="567"/>
        <w:rPr>
          <w:rFonts w:ascii="Arial" w:hAnsi="Arial" w:cs="Arial"/>
          <w:sz w:val="20"/>
        </w:rPr>
      </w:pPr>
      <w:r>
        <w:rPr>
          <w:rFonts w:ascii="Arial" w:hAnsi="Arial" w:cs="Arial"/>
          <w:sz w:val="20"/>
        </w:rPr>
        <w:t>Οι εργασίες που προτείνονται στη μελέτη περιλαμβάνουν αναλυτικά :</w:t>
      </w:r>
    </w:p>
    <w:p w:rsidR="00D87675" w:rsidRDefault="00D87675" w:rsidP="00D87675">
      <w:pPr>
        <w:pStyle w:val="30"/>
        <w:ind w:left="56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 xml:space="preserve">Τον καθαρισμό της ευρύτερης ζώνης του δυτικού βάθρου από φερτές ύλες και τη διαμόρφωση επιφάνειας ικανής για την δημιουργία </w:t>
      </w:r>
      <w:proofErr w:type="spellStart"/>
      <w:r>
        <w:rPr>
          <w:rFonts w:ascii="Arial" w:hAnsi="Arial" w:cs="Arial"/>
          <w:sz w:val="20"/>
        </w:rPr>
        <w:t>λιθόρριπης</w:t>
      </w:r>
      <w:proofErr w:type="spellEnd"/>
      <w:r>
        <w:rPr>
          <w:rFonts w:ascii="Arial" w:hAnsi="Arial" w:cs="Arial"/>
          <w:sz w:val="20"/>
        </w:rPr>
        <w:t xml:space="preserve"> στραγγιστικής ζώνης, δύο διαβαθμίσεων.</w:t>
      </w:r>
    </w:p>
    <w:p w:rsidR="00D87675"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 xml:space="preserve">Την προετοιμασία της επιφάνειες </w:t>
      </w:r>
      <w:proofErr w:type="spellStart"/>
      <w:r>
        <w:rPr>
          <w:rFonts w:ascii="Arial" w:hAnsi="Arial" w:cs="Arial"/>
          <w:sz w:val="20"/>
        </w:rPr>
        <w:t>έδρασης</w:t>
      </w:r>
      <w:proofErr w:type="spellEnd"/>
      <w:r>
        <w:rPr>
          <w:rFonts w:ascii="Arial" w:hAnsi="Arial" w:cs="Arial"/>
          <w:sz w:val="20"/>
        </w:rPr>
        <w:t xml:space="preserve"> των </w:t>
      </w:r>
      <w:proofErr w:type="spellStart"/>
      <w:r>
        <w:rPr>
          <w:rFonts w:ascii="Arial" w:hAnsi="Arial" w:cs="Arial"/>
          <w:sz w:val="20"/>
        </w:rPr>
        <w:t>συρματοκιβωτίων</w:t>
      </w:r>
      <w:proofErr w:type="spellEnd"/>
      <w:r>
        <w:rPr>
          <w:rFonts w:ascii="Arial" w:hAnsi="Arial" w:cs="Arial"/>
          <w:sz w:val="20"/>
        </w:rPr>
        <w:t xml:space="preserve"> προστασίας της κοίτης του ποταμού, μεταξύ του υφιστάμενου </w:t>
      </w:r>
      <w:r w:rsidR="00653DD3">
        <w:rPr>
          <w:rFonts w:ascii="Arial" w:hAnsi="Arial" w:cs="Arial"/>
          <w:sz w:val="20"/>
        </w:rPr>
        <w:t>τοιχίου</w:t>
      </w:r>
      <w:r>
        <w:rPr>
          <w:rFonts w:ascii="Arial" w:hAnsi="Arial" w:cs="Arial"/>
          <w:sz w:val="20"/>
        </w:rPr>
        <w:t xml:space="preserve"> από σκυρόδεμα και του δυτικού </w:t>
      </w:r>
      <w:proofErr w:type="spellStart"/>
      <w:r>
        <w:rPr>
          <w:rFonts w:ascii="Arial" w:hAnsi="Arial" w:cs="Arial"/>
          <w:sz w:val="20"/>
        </w:rPr>
        <w:t>ακροβάθρου</w:t>
      </w:r>
      <w:proofErr w:type="spellEnd"/>
      <w:r>
        <w:rPr>
          <w:rFonts w:ascii="Arial" w:hAnsi="Arial" w:cs="Arial"/>
          <w:sz w:val="20"/>
        </w:rPr>
        <w:t xml:space="preserve"> της γέφυρας, </w:t>
      </w:r>
      <w:proofErr w:type="spellStart"/>
      <w:r>
        <w:rPr>
          <w:rFonts w:ascii="Arial" w:hAnsi="Arial" w:cs="Arial"/>
          <w:sz w:val="20"/>
        </w:rPr>
        <w:t>ανάντι</w:t>
      </w:r>
      <w:proofErr w:type="spellEnd"/>
      <w:r>
        <w:rPr>
          <w:rFonts w:ascii="Arial" w:hAnsi="Arial" w:cs="Arial"/>
          <w:sz w:val="20"/>
        </w:rPr>
        <w:t xml:space="preserve"> της γέφυρας, καθώς και στο τμήμα από το δυτικό </w:t>
      </w:r>
      <w:proofErr w:type="spellStart"/>
      <w:r>
        <w:rPr>
          <w:rFonts w:ascii="Arial" w:hAnsi="Arial" w:cs="Arial"/>
          <w:sz w:val="20"/>
        </w:rPr>
        <w:t>ακρόβαθρο</w:t>
      </w:r>
      <w:proofErr w:type="spellEnd"/>
      <w:r>
        <w:rPr>
          <w:rFonts w:ascii="Arial" w:hAnsi="Arial" w:cs="Arial"/>
          <w:sz w:val="20"/>
        </w:rPr>
        <w:t xml:space="preserve"> και τη συμβολή με το φυσικό πρανές </w:t>
      </w:r>
      <w:proofErr w:type="spellStart"/>
      <w:r>
        <w:rPr>
          <w:rFonts w:ascii="Arial" w:hAnsi="Arial" w:cs="Arial"/>
          <w:sz w:val="20"/>
        </w:rPr>
        <w:t>κατάντι</w:t>
      </w:r>
      <w:proofErr w:type="spellEnd"/>
      <w:r>
        <w:rPr>
          <w:rFonts w:ascii="Arial" w:hAnsi="Arial" w:cs="Arial"/>
          <w:sz w:val="20"/>
        </w:rPr>
        <w:t xml:space="preserve"> της γέφυρας.</w:t>
      </w:r>
    </w:p>
    <w:p w:rsidR="00D87675"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 xml:space="preserve">Δημιουργία </w:t>
      </w:r>
      <w:proofErr w:type="spellStart"/>
      <w:r>
        <w:rPr>
          <w:rFonts w:ascii="Arial" w:hAnsi="Arial" w:cs="Arial"/>
          <w:sz w:val="20"/>
        </w:rPr>
        <w:t>λιθόρριπης</w:t>
      </w:r>
      <w:proofErr w:type="spellEnd"/>
      <w:r>
        <w:rPr>
          <w:rFonts w:ascii="Arial" w:hAnsi="Arial" w:cs="Arial"/>
          <w:sz w:val="20"/>
        </w:rPr>
        <w:t xml:space="preserve"> ζώνης με υλικά δύο διαβαθμίσεων εκ των οποίων :</w:t>
      </w:r>
    </w:p>
    <w:p w:rsidR="00D87675" w:rsidRDefault="002D5829" w:rsidP="002D5829">
      <w:pPr>
        <w:pStyle w:val="30"/>
        <w:ind w:left="1276" w:right="-33" w:firstLine="0"/>
        <w:rPr>
          <w:rFonts w:ascii="Arial" w:hAnsi="Arial" w:cs="Arial"/>
          <w:sz w:val="20"/>
        </w:rPr>
      </w:pPr>
      <w:r>
        <w:rPr>
          <w:rFonts w:ascii="Arial" w:hAnsi="Arial" w:cs="Arial"/>
          <w:sz w:val="20"/>
        </w:rPr>
        <w:t xml:space="preserve">α. </w:t>
      </w:r>
      <w:r w:rsidR="00D87675">
        <w:rPr>
          <w:rFonts w:ascii="Arial" w:hAnsi="Arial" w:cs="Arial"/>
          <w:sz w:val="20"/>
        </w:rPr>
        <w:t xml:space="preserve">Πρώτη </w:t>
      </w:r>
      <w:proofErr w:type="spellStart"/>
      <w:r w:rsidR="00D87675">
        <w:rPr>
          <w:rFonts w:ascii="Arial" w:hAnsi="Arial" w:cs="Arial"/>
          <w:sz w:val="20"/>
        </w:rPr>
        <w:t>λιθόρριπη</w:t>
      </w:r>
      <w:proofErr w:type="spellEnd"/>
      <w:r w:rsidR="00D87675">
        <w:rPr>
          <w:rFonts w:ascii="Arial" w:hAnsi="Arial" w:cs="Arial"/>
          <w:sz w:val="20"/>
        </w:rPr>
        <w:t xml:space="preserve"> ζώνη από λίθους λατομείου βάρους 100 – 200</w:t>
      </w:r>
      <w:r w:rsidR="00D87675">
        <w:rPr>
          <w:rFonts w:ascii="Arial" w:hAnsi="Arial" w:cs="Arial"/>
          <w:sz w:val="20"/>
          <w:lang w:val="en-US"/>
        </w:rPr>
        <w:t>kg</w:t>
      </w:r>
    </w:p>
    <w:p w:rsidR="00D87675" w:rsidRPr="00D71A54" w:rsidRDefault="00D87675" w:rsidP="002D5829">
      <w:pPr>
        <w:pStyle w:val="30"/>
        <w:ind w:left="1276" w:right="-33" w:firstLine="0"/>
        <w:rPr>
          <w:rFonts w:ascii="Arial" w:hAnsi="Arial" w:cs="Arial"/>
          <w:sz w:val="20"/>
        </w:rPr>
      </w:pPr>
      <w:r>
        <w:rPr>
          <w:rFonts w:ascii="Arial" w:hAnsi="Arial" w:cs="Arial"/>
          <w:sz w:val="20"/>
        </w:rPr>
        <w:t>Το πάχος της στρώσης θα είναι κατά μέσο όρο περίπου 80εκ.</w:t>
      </w:r>
    </w:p>
    <w:p w:rsidR="00D87675" w:rsidRDefault="002D5829" w:rsidP="002D5829">
      <w:pPr>
        <w:pStyle w:val="30"/>
        <w:ind w:left="1276" w:right="-33" w:firstLine="0"/>
        <w:rPr>
          <w:rFonts w:ascii="Arial" w:hAnsi="Arial" w:cs="Arial"/>
          <w:sz w:val="20"/>
        </w:rPr>
      </w:pPr>
      <w:r>
        <w:rPr>
          <w:rFonts w:ascii="Arial" w:hAnsi="Arial" w:cs="Arial"/>
          <w:sz w:val="20"/>
        </w:rPr>
        <w:t xml:space="preserve">β. </w:t>
      </w:r>
      <w:r w:rsidR="00D87675">
        <w:rPr>
          <w:rFonts w:ascii="Arial" w:hAnsi="Arial" w:cs="Arial"/>
          <w:sz w:val="20"/>
        </w:rPr>
        <w:t xml:space="preserve">Δεύτερη </w:t>
      </w:r>
      <w:proofErr w:type="spellStart"/>
      <w:r w:rsidR="00D87675">
        <w:rPr>
          <w:rFonts w:ascii="Arial" w:hAnsi="Arial" w:cs="Arial"/>
          <w:sz w:val="20"/>
        </w:rPr>
        <w:t>λιθόρριπη</w:t>
      </w:r>
      <w:proofErr w:type="spellEnd"/>
      <w:r w:rsidR="00D87675">
        <w:rPr>
          <w:rFonts w:ascii="Arial" w:hAnsi="Arial" w:cs="Arial"/>
          <w:sz w:val="20"/>
        </w:rPr>
        <w:t xml:space="preserve"> ζώνη από λίθους λατομείου βάρους 5 έως 20</w:t>
      </w:r>
      <w:r w:rsidR="00D87675">
        <w:rPr>
          <w:rFonts w:ascii="Arial" w:hAnsi="Arial" w:cs="Arial"/>
          <w:sz w:val="20"/>
          <w:lang w:val="en-US"/>
        </w:rPr>
        <w:t>kg</w:t>
      </w:r>
    </w:p>
    <w:p w:rsidR="00D87675" w:rsidRPr="00D71A54" w:rsidRDefault="00D87675" w:rsidP="002D5829">
      <w:pPr>
        <w:pStyle w:val="30"/>
        <w:ind w:left="1276" w:right="-33" w:firstLine="0"/>
        <w:rPr>
          <w:rFonts w:ascii="Arial" w:hAnsi="Arial" w:cs="Arial"/>
          <w:sz w:val="20"/>
        </w:rPr>
      </w:pPr>
      <w:r>
        <w:rPr>
          <w:rFonts w:ascii="Arial" w:hAnsi="Arial" w:cs="Arial"/>
          <w:sz w:val="20"/>
        </w:rPr>
        <w:t>Το πάχος της στρώσης θα είναι κατά μέσο όρο περίπου 80εκ.</w:t>
      </w:r>
    </w:p>
    <w:p w:rsidR="00D87675" w:rsidRDefault="00D87675" w:rsidP="00D87675">
      <w:pPr>
        <w:pStyle w:val="30"/>
        <w:ind w:left="1287" w:right="-33" w:firstLine="0"/>
        <w:rPr>
          <w:rFonts w:ascii="Arial" w:hAnsi="Arial" w:cs="Arial"/>
          <w:sz w:val="20"/>
        </w:rPr>
      </w:pPr>
    </w:p>
    <w:p w:rsidR="00D87675" w:rsidRPr="00D71A54" w:rsidRDefault="00D87675" w:rsidP="00D87675">
      <w:pPr>
        <w:pStyle w:val="30"/>
        <w:ind w:left="1287" w:right="-33" w:firstLine="0"/>
        <w:rPr>
          <w:rFonts w:ascii="Arial" w:hAnsi="Arial" w:cs="Arial"/>
          <w:sz w:val="20"/>
        </w:rPr>
      </w:pPr>
      <w:r>
        <w:rPr>
          <w:rFonts w:ascii="Arial" w:hAnsi="Arial" w:cs="Arial"/>
          <w:sz w:val="20"/>
        </w:rPr>
        <w:t xml:space="preserve">Σκοπός της κατασκευής αυτού του </w:t>
      </w:r>
      <w:proofErr w:type="spellStart"/>
      <w:r>
        <w:rPr>
          <w:rFonts w:ascii="Arial" w:hAnsi="Arial" w:cs="Arial"/>
          <w:sz w:val="20"/>
        </w:rPr>
        <w:t>λιθόρριπου</w:t>
      </w:r>
      <w:proofErr w:type="spellEnd"/>
      <w:r>
        <w:rPr>
          <w:rFonts w:ascii="Arial" w:hAnsi="Arial" w:cs="Arial"/>
          <w:sz w:val="20"/>
        </w:rPr>
        <w:t xml:space="preserve"> επιχώματος είναι η δημιουργία διαπερατών υποδομών ώστε να διέρχεται ένα μέρος της ροής του ποταμού υπογείως ώστε να μην καταστρέφεται η υποδομή της στέψης του επιχώματος.</w:t>
      </w:r>
    </w:p>
    <w:p w:rsidR="00D87675" w:rsidRPr="00D71A54"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 xml:space="preserve">Επίστεψη </w:t>
      </w:r>
      <w:proofErr w:type="spellStart"/>
      <w:r>
        <w:rPr>
          <w:rFonts w:ascii="Arial" w:hAnsi="Arial" w:cs="Arial"/>
          <w:sz w:val="20"/>
        </w:rPr>
        <w:t>λιθόρριπου</w:t>
      </w:r>
      <w:proofErr w:type="spellEnd"/>
      <w:r>
        <w:rPr>
          <w:rFonts w:ascii="Arial" w:hAnsi="Arial" w:cs="Arial"/>
          <w:sz w:val="20"/>
        </w:rPr>
        <w:t xml:space="preserve"> επιχώματος με λιθόδεμα από κροκάλες με σκοπό τη δημιουργία κατάλληλης επιφάνειας για τη διέλευση πεζών. Η διαμόρφωση της τελικής επιφάνειας θα έχει κυρτό σχήμα με λογική διώρυγας ώστε σε περιόδους έντονων </w:t>
      </w:r>
      <w:proofErr w:type="spellStart"/>
      <w:r>
        <w:rPr>
          <w:rFonts w:ascii="Arial" w:hAnsi="Arial" w:cs="Arial"/>
          <w:sz w:val="20"/>
        </w:rPr>
        <w:t>πλημμυρικών</w:t>
      </w:r>
      <w:proofErr w:type="spellEnd"/>
      <w:r>
        <w:rPr>
          <w:rFonts w:ascii="Arial" w:hAnsi="Arial" w:cs="Arial"/>
          <w:sz w:val="20"/>
        </w:rPr>
        <w:t xml:space="preserve"> φαινομένων να διέρχεται το νερό του ποταμού με ασφάλεια έξω από τη γέφυρα και σε υψόμετρο χαμηλότερο περίπου 1,00μ. από το ψηλότερο σημείο της τοξοειδού</w:t>
      </w:r>
      <w:r w:rsidR="002D5829">
        <w:rPr>
          <w:rFonts w:ascii="Arial" w:hAnsi="Arial" w:cs="Arial"/>
          <w:sz w:val="20"/>
        </w:rPr>
        <w:t>ς γέφυρας. Το πάχο</w:t>
      </w:r>
      <w:r>
        <w:rPr>
          <w:rFonts w:ascii="Arial" w:hAnsi="Arial" w:cs="Arial"/>
          <w:sz w:val="20"/>
        </w:rPr>
        <w:t xml:space="preserve">ς της στρώσης λιθοδέματος θα είναι 20εκ. </w:t>
      </w:r>
    </w:p>
    <w:p w:rsidR="00D87675" w:rsidRDefault="00D87675" w:rsidP="00D87675">
      <w:pPr>
        <w:pStyle w:val="30"/>
        <w:ind w:left="1287" w:right="-33" w:firstLine="0"/>
        <w:rPr>
          <w:rFonts w:ascii="Arial" w:hAnsi="Arial" w:cs="Arial"/>
          <w:sz w:val="20"/>
        </w:rPr>
      </w:pPr>
      <w:r>
        <w:rPr>
          <w:rFonts w:ascii="Arial" w:hAnsi="Arial" w:cs="Arial"/>
          <w:sz w:val="20"/>
        </w:rPr>
        <w:t xml:space="preserve">Η διάστρωση του λιθοδέματος θα πρέπει να γίνει με τέτοιο τρόπο ώστε η τελική επιφάνειας να είναι ομοιόμορφή και αισθητικά κατάλληλη, σύμφωνα με τη λειτουργία του χώρου διοργάνωσης πολιτιστικών εκδηλώσεων του </w:t>
      </w:r>
      <w:r>
        <w:rPr>
          <w:rFonts w:ascii="Arial" w:hAnsi="Arial" w:cs="Arial"/>
          <w:sz w:val="20"/>
          <w:lang w:val="en-US"/>
        </w:rPr>
        <w:t>River</w:t>
      </w:r>
      <w:r w:rsidRPr="008F2B8B">
        <w:rPr>
          <w:rFonts w:ascii="Arial" w:hAnsi="Arial" w:cs="Arial"/>
          <w:sz w:val="20"/>
        </w:rPr>
        <w:t xml:space="preserve"> </w:t>
      </w:r>
      <w:r>
        <w:rPr>
          <w:rFonts w:ascii="Arial" w:hAnsi="Arial" w:cs="Arial"/>
          <w:sz w:val="20"/>
          <w:lang w:val="en-US"/>
        </w:rPr>
        <w:t>Party</w:t>
      </w:r>
      <w:r w:rsidRPr="008F2B8B">
        <w:rPr>
          <w:rFonts w:ascii="Arial" w:hAnsi="Arial" w:cs="Arial"/>
          <w:sz w:val="20"/>
        </w:rPr>
        <w:t>.</w:t>
      </w:r>
    </w:p>
    <w:p w:rsidR="00D87675" w:rsidRPr="008F2B8B"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 xml:space="preserve">Κατασκευή τριών </w:t>
      </w:r>
      <w:proofErr w:type="spellStart"/>
      <w:r>
        <w:rPr>
          <w:rFonts w:ascii="Arial" w:hAnsi="Arial" w:cs="Arial"/>
          <w:sz w:val="20"/>
        </w:rPr>
        <w:t>καθ΄</w:t>
      </w:r>
      <w:proofErr w:type="spellEnd"/>
      <w:r>
        <w:rPr>
          <w:rFonts w:ascii="Arial" w:hAnsi="Arial" w:cs="Arial"/>
          <w:sz w:val="20"/>
        </w:rPr>
        <w:t xml:space="preserve"> ύψος</w:t>
      </w:r>
      <w:r w:rsidR="002D5829">
        <w:rPr>
          <w:rFonts w:ascii="Arial" w:hAnsi="Arial" w:cs="Arial"/>
          <w:sz w:val="20"/>
        </w:rPr>
        <w:t>,</w:t>
      </w:r>
      <w:r>
        <w:rPr>
          <w:rFonts w:ascii="Arial" w:hAnsi="Arial" w:cs="Arial"/>
          <w:sz w:val="20"/>
        </w:rPr>
        <w:t xml:space="preserve"> κατά μέσο όρο</w:t>
      </w:r>
      <w:r w:rsidR="002D5829">
        <w:rPr>
          <w:rFonts w:ascii="Arial" w:hAnsi="Arial" w:cs="Arial"/>
          <w:sz w:val="20"/>
        </w:rPr>
        <w:t>,</w:t>
      </w:r>
      <w:r>
        <w:rPr>
          <w:rFonts w:ascii="Arial" w:hAnsi="Arial" w:cs="Arial"/>
          <w:sz w:val="20"/>
        </w:rPr>
        <w:t xml:space="preserve"> </w:t>
      </w:r>
      <w:proofErr w:type="spellStart"/>
      <w:r>
        <w:rPr>
          <w:rFonts w:ascii="Arial" w:hAnsi="Arial" w:cs="Arial"/>
          <w:sz w:val="20"/>
        </w:rPr>
        <w:t>συρματοκιβωτίων</w:t>
      </w:r>
      <w:proofErr w:type="spellEnd"/>
      <w:r>
        <w:rPr>
          <w:rFonts w:ascii="Arial" w:hAnsi="Arial" w:cs="Arial"/>
          <w:sz w:val="20"/>
        </w:rPr>
        <w:t xml:space="preserve"> για την σταθεροποίηση και εξασφάλιση της κοίτης του ποταμού στο προβληματικό σημείο αλλά και για τον ασφαλή εγκιβωτισμό του </w:t>
      </w:r>
      <w:proofErr w:type="spellStart"/>
      <w:r>
        <w:rPr>
          <w:rFonts w:ascii="Arial" w:hAnsi="Arial" w:cs="Arial"/>
          <w:sz w:val="20"/>
        </w:rPr>
        <w:t>λιθόρριπου</w:t>
      </w:r>
      <w:proofErr w:type="spellEnd"/>
      <w:r>
        <w:rPr>
          <w:rFonts w:ascii="Arial" w:hAnsi="Arial" w:cs="Arial"/>
          <w:sz w:val="20"/>
        </w:rPr>
        <w:t xml:space="preserve"> διαπερατού επιχώματος με την επίστεψη από λιθόδεμα. Τα </w:t>
      </w:r>
      <w:proofErr w:type="spellStart"/>
      <w:r>
        <w:rPr>
          <w:rFonts w:ascii="Arial" w:hAnsi="Arial" w:cs="Arial"/>
          <w:sz w:val="20"/>
        </w:rPr>
        <w:t>συρματοκιβώτια</w:t>
      </w:r>
      <w:proofErr w:type="spellEnd"/>
      <w:r>
        <w:rPr>
          <w:rFonts w:ascii="Arial" w:hAnsi="Arial" w:cs="Arial"/>
          <w:sz w:val="20"/>
        </w:rPr>
        <w:t xml:space="preserve"> προτείνεται να είναι διαστάσεων 1,00μ μήκος </w:t>
      </w:r>
      <w:r>
        <w:rPr>
          <w:rFonts w:ascii="Arial" w:hAnsi="Arial" w:cs="Arial"/>
          <w:sz w:val="20"/>
          <w:lang w:val="en-US"/>
        </w:rPr>
        <w:t>x</w:t>
      </w:r>
      <w:r w:rsidRPr="00073176">
        <w:rPr>
          <w:rFonts w:ascii="Arial" w:hAnsi="Arial" w:cs="Arial"/>
          <w:sz w:val="20"/>
        </w:rPr>
        <w:t xml:space="preserve"> </w:t>
      </w:r>
      <w:r>
        <w:rPr>
          <w:rFonts w:ascii="Arial" w:hAnsi="Arial" w:cs="Arial"/>
          <w:sz w:val="20"/>
        </w:rPr>
        <w:t>1,00 μ. πλάτος και 1,50μ. βάθος ώστε να δημιουργηθούν αναβαθμοί αισθητικά κατάλληλοι αλλά και λειτουργικά ικανοί για να χρησιμοποιούνται και ως καθιστικά. Οι λίθοι θα είναι, οπωσδήποτε προέλευσης λατομείου</w:t>
      </w:r>
      <w:r w:rsidRPr="00A31389">
        <w:rPr>
          <w:rFonts w:ascii="Arial" w:hAnsi="Arial" w:cs="Arial"/>
          <w:sz w:val="20"/>
        </w:rPr>
        <w:t xml:space="preserve"> (</w:t>
      </w:r>
      <w:r>
        <w:rPr>
          <w:rFonts w:ascii="Arial" w:hAnsi="Arial" w:cs="Arial"/>
          <w:sz w:val="20"/>
        </w:rPr>
        <w:t xml:space="preserve">και όχι </w:t>
      </w:r>
      <w:proofErr w:type="spellStart"/>
      <w:r>
        <w:rPr>
          <w:rFonts w:ascii="Arial" w:hAnsi="Arial" w:cs="Arial"/>
          <w:sz w:val="20"/>
        </w:rPr>
        <w:t>χάλικες</w:t>
      </w:r>
      <w:proofErr w:type="spellEnd"/>
      <w:r>
        <w:rPr>
          <w:rFonts w:ascii="Arial" w:hAnsi="Arial" w:cs="Arial"/>
          <w:sz w:val="20"/>
        </w:rPr>
        <w:t xml:space="preserve"> ποταμού), με αυστηρή τήρηση της διαβάθμισης,  και θα τοποθετηθούν με τέτοιο τρόπο και μέριμνα ώ</w:t>
      </w:r>
      <w:r w:rsidR="002D5829">
        <w:rPr>
          <w:rFonts w:ascii="Arial" w:hAnsi="Arial" w:cs="Arial"/>
          <w:sz w:val="20"/>
        </w:rPr>
        <w:t>στε να μην υπάρξει απώλεια υλικού</w:t>
      </w:r>
      <w:r>
        <w:rPr>
          <w:rFonts w:ascii="Arial" w:hAnsi="Arial" w:cs="Arial"/>
          <w:sz w:val="20"/>
        </w:rPr>
        <w:t xml:space="preserve"> από τους βρόγχους του συρματοπλέγματος. Η δομή της τελικής επιφάνειας θα πρέπει να έχει την όψη ξερολιθιάς. </w:t>
      </w:r>
    </w:p>
    <w:p w:rsidR="00573596" w:rsidRDefault="00573596" w:rsidP="00D87675">
      <w:pPr>
        <w:pStyle w:val="30"/>
        <w:ind w:right="-33"/>
        <w:rPr>
          <w:rFonts w:ascii="Arial" w:hAnsi="Arial" w:cs="Arial"/>
          <w:sz w:val="20"/>
        </w:rPr>
      </w:pPr>
    </w:p>
    <w:p w:rsidR="00CC2A44" w:rsidRDefault="00CC2A44" w:rsidP="00D87675">
      <w:pPr>
        <w:pStyle w:val="30"/>
        <w:ind w:right="-33"/>
        <w:rPr>
          <w:rFonts w:ascii="Arial" w:hAnsi="Arial" w:cs="Arial"/>
          <w:sz w:val="20"/>
        </w:rPr>
      </w:pPr>
    </w:p>
    <w:p w:rsidR="002D5829" w:rsidRDefault="002D5829" w:rsidP="00D87675">
      <w:pPr>
        <w:pStyle w:val="30"/>
        <w:ind w:right="-33"/>
        <w:rPr>
          <w:rFonts w:ascii="Arial" w:hAnsi="Arial" w:cs="Arial"/>
          <w:sz w:val="20"/>
        </w:rPr>
      </w:pPr>
    </w:p>
    <w:p w:rsidR="002D5829" w:rsidRDefault="002D5829" w:rsidP="00D87675">
      <w:pPr>
        <w:pStyle w:val="30"/>
        <w:ind w:right="-33"/>
        <w:rPr>
          <w:rFonts w:ascii="Arial" w:hAnsi="Arial" w:cs="Arial"/>
          <w:sz w:val="20"/>
        </w:rPr>
      </w:pPr>
    </w:p>
    <w:p w:rsidR="002D5829" w:rsidRDefault="002D5829" w:rsidP="00D87675">
      <w:pPr>
        <w:pStyle w:val="30"/>
        <w:ind w:right="-33"/>
        <w:rPr>
          <w:rFonts w:ascii="Arial" w:hAnsi="Arial" w:cs="Arial"/>
          <w:sz w:val="20"/>
        </w:rPr>
      </w:pPr>
    </w:p>
    <w:p w:rsidR="002D5829" w:rsidRDefault="002D5829" w:rsidP="00D87675">
      <w:pPr>
        <w:pStyle w:val="30"/>
        <w:ind w:right="-33"/>
        <w:rPr>
          <w:rFonts w:ascii="Arial" w:hAnsi="Arial" w:cs="Arial"/>
          <w:sz w:val="20"/>
        </w:rPr>
      </w:pPr>
    </w:p>
    <w:p w:rsidR="002D5829" w:rsidRDefault="002D5829" w:rsidP="00D87675">
      <w:pPr>
        <w:pStyle w:val="30"/>
        <w:ind w:right="-33"/>
        <w:rPr>
          <w:rFonts w:ascii="Arial" w:hAnsi="Arial" w:cs="Arial"/>
          <w:sz w:val="20"/>
        </w:rPr>
      </w:pPr>
    </w:p>
    <w:p w:rsidR="00D87675" w:rsidRDefault="00D87675" w:rsidP="00D87675">
      <w:pPr>
        <w:pStyle w:val="30"/>
        <w:ind w:right="-33" w:firstLine="0"/>
        <w:rPr>
          <w:rFonts w:ascii="Arial" w:hAnsi="Arial" w:cs="Arial"/>
          <w:b/>
          <w:sz w:val="20"/>
        </w:rPr>
      </w:pPr>
      <w:r>
        <w:rPr>
          <w:rFonts w:ascii="Arial" w:hAnsi="Arial" w:cs="Arial"/>
          <w:b/>
          <w:sz w:val="20"/>
        </w:rPr>
        <w:t>ΤΜΗΜΑ 2</w:t>
      </w:r>
      <w:r w:rsidRPr="0059680C">
        <w:rPr>
          <w:rFonts w:ascii="Arial" w:hAnsi="Arial" w:cs="Arial"/>
          <w:b/>
          <w:sz w:val="20"/>
        </w:rPr>
        <w:t xml:space="preserve"> : </w:t>
      </w:r>
      <w:r w:rsidRPr="00FE764B">
        <w:rPr>
          <w:rFonts w:ascii="Arial" w:hAnsi="Arial" w:cs="Arial"/>
          <w:b/>
          <w:sz w:val="20"/>
        </w:rPr>
        <w:t>“Αποκατάσταση καταστροφών στο τεχνικό στην περιοχή των</w:t>
      </w:r>
      <w:r>
        <w:rPr>
          <w:rFonts w:ascii="Arial" w:hAnsi="Arial" w:cs="Arial"/>
          <w:b/>
          <w:sz w:val="20"/>
        </w:rPr>
        <w:t xml:space="preserve"> </w:t>
      </w:r>
      <w:r w:rsidRPr="00FE764B">
        <w:rPr>
          <w:rFonts w:ascii="Arial" w:hAnsi="Arial" w:cs="Arial"/>
          <w:b/>
          <w:sz w:val="20"/>
        </w:rPr>
        <w:t xml:space="preserve">Κοιμητηρίων </w:t>
      </w:r>
      <w:r>
        <w:rPr>
          <w:rFonts w:ascii="Arial" w:hAnsi="Arial" w:cs="Arial"/>
          <w:b/>
          <w:sz w:val="20"/>
        </w:rPr>
        <w:t xml:space="preserve"> </w:t>
      </w:r>
    </w:p>
    <w:p w:rsidR="00D87675" w:rsidRDefault="00D87675" w:rsidP="00D87675">
      <w:pPr>
        <w:pStyle w:val="30"/>
        <w:ind w:right="-33" w:firstLine="0"/>
        <w:rPr>
          <w:rFonts w:ascii="Arial" w:hAnsi="Arial" w:cs="Arial"/>
          <w:b/>
          <w:sz w:val="20"/>
        </w:rPr>
      </w:pPr>
      <w:r>
        <w:rPr>
          <w:rFonts w:ascii="Arial" w:hAnsi="Arial" w:cs="Arial"/>
          <w:b/>
          <w:sz w:val="20"/>
        </w:rPr>
        <w:t xml:space="preserve">                     </w:t>
      </w:r>
      <w:r w:rsidRPr="00FE764B">
        <w:rPr>
          <w:rFonts w:ascii="Arial" w:hAnsi="Arial" w:cs="Arial"/>
          <w:b/>
          <w:sz w:val="20"/>
        </w:rPr>
        <w:t>Πεύκου”.</w:t>
      </w:r>
    </w:p>
    <w:p w:rsidR="00D87675" w:rsidRPr="00FE764B" w:rsidRDefault="00D87675" w:rsidP="00D87675">
      <w:pPr>
        <w:pStyle w:val="30"/>
        <w:ind w:right="-33" w:firstLine="0"/>
        <w:rPr>
          <w:rFonts w:ascii="Arial" w:hAnsi="Arial" w:cs="Arial"/>
          <w:b/>
          <w:sz w:val="20"/>
        </w:rPr>
      </w:pPr>
    </w:p>
    <w:p w:rsidR="00D87675" w:rsidRDefault="00D87675" w:rsidP="00D87675">
      <w:pPr>
        <w:pStyle w:val="30"/>
        <w:ind w:right="-33" w:firstLine="567"/>
        <w:rPr>
          <w:rFonts w:ascii="Arial" w:hAnsi="Arial" w:cs="Arial"/>
          <w:sz w:val="20"/>
        </w:rPr>
      </w:pPr>
      <w:r>
        <w:rPr>
          <w:rFonts w:ascii="Arial" w:hAnsi="Arial" w:cs="Arial"/>
          <w:sz w:val="20"/>
        </w:rPr>
        <w:t>Γενικότερα οι εργασίες στο τμήμα 2 περιλαμβάνουν την αποκατάσταση του τεχνικού (γέφυρα) πρόσβασης προς το χώρο Κοιμητηρίων στον οικισμό του Πεύκου, με την εξασφάλιση της υφιστάμενης κατασκευής και την αντικατάσταση μέρους του καταστρώματος του τεχνικού.</w:t>
      </w:r>
    </w:p>
    <w:p w:rsidR="00D87675" w:rsidRDefault="00D87675" w:rsidP="00D87675">
      <w:pPr>
        <w:pStyle w:val="30"/>
        <w:ind w:right="-33" w:firstLine="567"/>
        <w:rPr>
          <w:rFonts w:ascii="Arial" w:hAnsi="Arial" w:cs="Arial"/>
          <w:sz w:val="20"/>
        </w:rPr>
      </w:pPr>
      <w:r>
        <w:rPr>
          <w:rFonts w:ascii="Arial" w:hAnsi="Arial" w:cs="Arial"/>
          <w:sz w:val="20"/>
        </w:rPr>
        <w:t xml:space="preserve">Συγκεκριμένα η γέφυρα με την οποία εξυπηρετείται η πρόσβαση στα Δημοτικά Κοιμητήρια του οικισμού Πεύκου, έχει υποστεί διαβρώσεις στο κατάστρωμα και ιδιαίτερα στου προβόλους των πεζοδρομίων, από την ρίψη αλατιού κατά τις χειμερινές περιόδους με αποτέλεσμα να υπάρχει μεγάλη διάβρωση του σκυροδέματος και αποκάλυψη του οπλισμού. Συνεπώς είναι επιβεβλημένη η αντικατάσταση των τμημάτων αυτών του καταστρώματος του τεχνικού. Αντίστοιχα στην πλάκα δαπέδου στη βάση του τεχνικού, από όπου διέρχεται το νερό του ποταμού, υπάρχει υποσκαφή στην έξοδο </w:t>
      </w:r>
      <w:proofErr w:type="spellStart"/>
      <w:r>
        <w:rPr>
          <w:rFonts w:ascii="Arial" w:hAnsi="Arial" w:cs="Arial"/>
          <w:sz w:val="20"/>
        </w:rPr>
        <w:t>κατάντι</w:t>
      </w:r>
      <w:proofErr w:type="spellEnd"/>
      <w:r>
        <w:rPr>
          <w:rFonts w:ascii="Arial" w:hAnsi="Arial" w:cs="Arial"/>
          <w:sz w:val="20"/>
        </w:rPr>
        <w:t xml:space="preserve"> με αποτέλεσμα να υπάρχει κίνδυνος</w:t>
      </w:r>
      <w:r w:rsidR="002D5829">
        <w:rPr>
          <w:rFonts w:ascii="Arial" w:hAnsi="Arial" w:cs="Arial"/>
          <w:sz w:val="20"/>
        </w:rPr>
        <w:t>,</w:t>
      </w:r>
      <w:r>
        <w:rPr>
          <w:rFonts w:ascii="Arial" w:hAnsi="Arial" w:cs="Arial"/>
          <w:sz w:val="20"/>
        </w:rPr>
        <w:t xml:space="preserve"> είτε για ολίσθηση του τεχνικού είτε για διαφορική καθίζηση. Προτείνεται στα πλαίσια της μελέτης, η επέκταση της πλάκας δαπέδου του τεχνικού κατά 2,50μ. μήκος προς </w:t>
      </w:r>
      <w:proofErr w:type="spellStart"/>
      <w:r>
        <w:rPr>
          <w:rFonts w:ascii="Arial" w:hAnsi="Arial" w:cs="Arial"/>
          <w:sz w:val="20"/>
        </w:rPr>
        <w:t>κατάντι</w:t>
      </w:r>
      <w:proofErr w:type="spellEnd"/>
      <w:r>
        <w:rPr>
          <w:rFonts w:ascii="Arial" w:hAnsi="Arial" w:cs="Arial"/>
          <w:sz w:val="20"/>
        </w:rPr>
        <w:t xml:space="preserve"> με σκοπό την ασφαλή διοχέτευση του νερού του ποταμού.</w:t>
      </w:r>
    </w:p>
    <w:p w:rsidR="00D87675" w:rsidRDefault="00D87675" w:rsidP="00D87675">
      <w:pPr>
        <w:pStyle w:val="30"/>
        <w:ind w:right="-33" w:firstLine="567"/>
        <w:rPr>
          <w:rFonts w:ascii="Arial" w:hAnsi="Arial" w:cs="Arial"/>
          <w:sz w:val="20"/>
        </w:rPr>
      </w:pPr>
    </w:p>
    <w:p w:rsidR="00D87675" w:rsidRDefault="00D87675" w:rsidP="00D87675">
      <w:pPr>
        <w:pStyle w:val="30"/>
        <w:ind w:right="-33" w:firstLine="567"/>
        <w:rPr>
          <w:rFonts w:ascii="Arial" w:hAnsi="Arial" w:cs="Arial"/>
          <w:sz w:val="20"/>
        </w:rPr>
      </w:pPr>
      <w:r>
        <w:rPr>
          <w:rFonts w:ascii="Arial" w:hAnsi="Arial" w:cs="Arial"/>
          <w:sz w:val="20"/>
        </w:rPr>
        <w:t>Οι εργασίες που προτείνονται στη μελέτη περιλαμβάνουν αναλυτικά :</w:t>
      </w:r>
    </w:p>
    <w:p w:rsidR="00D87675" w:rsidRDefault="00D87675" w:rsidP="00D87675">
      <w:pPr>
        <w:pStyle w:val="30"/>
        <w:ind w:right="-33" w:firstLine="567"/>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 xml:space="preserve">Διαμόρφωση κατάλληλης επιφάνειας στο βραχώδες υπόβαθρο της κοίτης του ποταμού, ώστε να δημιουργηθεί </w:t>
      </w:r>
      <w:proofErr w:type="spellStart"/>
      <w:r>
        <w:rPr>
          <w:rFonts w:ascii="Arial" w:hAnsi="Arial" w:cs="Arial"/>
          <w:sz w:val="20"/>
        </w:rPr>
        <w:t>κάνναβος</w:t>
      </w:r>
      <w:proofErr w:type="spellEnd"/>
      <w:r>
        <w:rPr>
          <w:rFonts w:ascii="Arial" w:hAnsi="Arial" w:cs="Arial"/>
          <w:sz w:val="20"/>
        </w:rPr>
        <w:t xml:space="preserve"> μεταλλικών </w:t>
      </w:r>
      <w:proofErr w:type="spellStart"/>
      <w:r>
        <w:rPr>
          <w:rFonts w:ascii="Arial" w:hAnsi="Arial" w:cs="Arial"/>
          <w:sz w:val="20"/>
        </w:rPr>
        <w:t>βλήτρων</w:t>
      </w:r>
      <w:proofErr w:type="spellEnd"/>
      <w:r>
        <w:rPr>
          <w:rFonts w:ascii="Arial" w:hAnsi="Arial" w:cs="Arial"/>
          <w:sz w:val="20"/>
        </w:rPr>
        <w:t xml:space="preserve"> διαμέτρου Φ20 σε δύο σειρές κατά πλάτος με απόσταση μεταξύ των δύο σειρών 0,80μ. και απόσταση μεταξύ κάθε </w:t>
      </w:r>
      <w:proofErr w:type="spellStart"/>
      <w:r>
        <w:rPr>
          <w:rFonts w:ascii="Arial" w:hAnsi="Arial" w:cs="Arial"/>
          <w:sz w:val="20"/>
        </w:rPr>
        <w:t>βλήτρου</w:t>
      </w:r>
      <w:proofErr w:type="spellEnd"/>
      <w:r>
        <w:rPr>
          <w:rFonts w:ascii="Arial" w:hAnsi="Arial" w:cs="Arial"/>
          <w:sz w:val="20"/>
        </w:rPr>
        <w:t xml:space="preserve"> 0,50μ.</w:t>
      </w:r>
    </w:p>
    <w:p w:rsidR="00D87675"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Πλήρωση της υποδομής της ζώνης επέκτασης της πλάκας δαπέδου του τεχνικού με λιθόδεμα των 250</w:t>
      </w:r>
      <w:r>
        <w:rPr>
          <w:rFonts w:ascii="Arial" w:hAnsi="Arial" w:cs="Arial"/>
          <w:sz w:val="20"/>
          <w:lang w:val="en-US"/>
        </w:rPr>
        <w:t>kg</w:t>
      </w:r>
      <w:r w:rsidRPr="00B873C1">
        <w:rPr>
          <w:rFonts w:ascii="Arial" w:hAnsi="Arial" w:cs="Arial"/>
          <w:sz w:val="20"/>
        </w:rPr>
        <w:t xml:space="preserve"> </w:t>
      </w:r>
      <w:r>
        <w:rPr>
          <w:rFonts w:ascii="Arial" w:hAnsi="Arial" w:cs="Arial"/>
          <w:sz w:val="20"/>
        </w:rPr>
        <w:t xml:space="preserve">τσιμέντου έως τη στάθμη την οποία θα κατασκευαστεί η προέκταση της πλάκας δαπέδου από οπλισμένο σκυρόδεμα. Η διαμόρφωση της τελικής επιφάνειας θα είναι επικλινής κατά τη ροή, με κλίση 10% ώστε να υπάρξει αύξηση της ταχύτητας ροής με σκοπό της </w:t>
      </w:r>
      <w:r w:rsidR="002D5829">
        <w:rPr>
          <w:rFonts w:ascii="Arial" w:hAnsi="Arial" w:cs="Arial"/>
          <w:sz w:val="20"/>
        </w:rPr>
        <w:t>ικανή</w:t>
      </w:r>
      <w:r>
        <w:rPr>
          <w:rFonts w:ascii="Arial" w:hAnsi="Arial" w:cs="Arial"/>
          <w:sz w:val="20"/>
        </w:rPr>
        <w:t xml:space="preserve"> </w:t>
      </w:r>
      <w:proofErr w:type="spellStart"/>
      <w:r>
        <w:rPr>
          <w:rFonts w:ascii="Arial" w:hAnsi="Arial" w:cs="Arial"/>
          <w:sz w:val="20"/>
        </w:rPr>
        <w:t>αποτόνωση</w:t>
      </w:r>
      <w:proofErr w:type="spellEnd"/>
      <w:r>
        <w:rPr>
          <w:rFonts w:ascii="Arial" w:hAnsi="Arial" w:cs="Arial"/>
          <w:sz w:val="20"/>
        </w:rPr>
        <w:t xml:space="preserve"> σε </w:t>
      </w:r>
      <w:r w:rsidR="002D5829">
        <w:rPr>
          <w:rFonts w:ascii="Arial" w:hAnsi="Arial" w:cs="Arial"/>
          <w:sz w:val="20"/>
        </w:rPr>
        <w:t>ασφαλή</w:t>
      </w:r>
      <w:r>
        <w:rPr>
          <w:rFonts w:ascii="Arial" w:hAnsi="Arial" w:cs="Arial"/>
          <w:sz w:val="20"/>
        </w:rPr>
        <w:t xml:space="preserve"> απόσταση από τα θεμέλια του τεχνικού.</w:t>
      </w:r>
    </w:p>
    <w:p w:rsidR="00D87675"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Τοποθέτηση ράβδων σιδηρού οπλισμού διαμέτρου Φ10, σε καρέ 15</w:t>
      </w:r>
      <w:r>
        <w:rPr>
          <w:rFonts w:ascii="Arial" w:hAnsi="Arial" w:cs="Arial"/>
          <w:sz w:val="20"/>
          <w:lang w:val="en-US"/>
        </w:rPr>
        <w:t>x</w:t>
      </w:r>
      <w:r>
        <w:rPr>
          <w:rFonts w:ascii="Arial" w:hAnsi="Arial" w:cs="Arial"/>
          <w:sz w:val="20"/>
        </w:rPr>
        <w:t xml:space="preserve">15 εκ. για την πλάκα δαπέδου του τεχνικού και </w:t>
      </w:r>
      <w:proofErr w:type="spellStart"/>
      <w:r>
        <w:rPr>
          <w:rFonts w:ascii="Arial" w:hAnsi="Arial" w:cs="Arial"/>
          <w:sz w:val="20"/>
        </w:rPr>
        <w:t>σκυροδέτηση</w:t>
      </w:r>
      <w:proofErr w:type="spellEnd"/>
      <w:r>
        <w:rPr>
          <w:rFonts w:ascii="Arial" w:hAnsi="Arial" w:cs="Arial"/>
          <w:sz w:val="20"/>
        </w:rPr>
        <w:t xml:space="preserve"> με σκυρόδεμα κατηγορίας </w:t>
      </w:r>
      <w:r>
        <w:rPr>
          <w:rFonts w:ascii="Arial" w:hAnsi="Arial" w:cs="Arial"/>
          <w:sz w:val="20"/>
          <w:lang w:val="en-US"/>
        </w:rPr>
        <w:t>C</w:t>
      </w:r>
      <w:r w:rsidRPr="001F0027">
        <w:rPr>
          <w:rFonts w:ascii="Arial" w:hAnsi="Arial" w:cs="Arial"/>
          <w:sz w:val="20"/>
        </w:rPr>
        <w:t>20/25</w:t>
      </w:r>
      <w:r>
        <w:rPr>
          <w:rFonts w:ascii="Arial" w:hAnsi="Arial" w:cs="Arial"/>
          <w:sz w:val="20"/>
        </w:rPr>
        <w:t>, με πάχος πλάκας 15εκ.</w:t>
      </w:r>
    </w:p>
    <w:p w:rsidR="00D87675"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Καθαίρεση των αποσαθρωμένων τμημάτων ένθεν και ένθεν του καταστρώματος του τεχνικού, έως την περασιά των εξωτερικών παρειών των δοκών του τεχνικού και συμπλήρωση του σιδηρού οπλισμού των προβόλων με ράβδους διαμέτρου Φ12 και διάταξη καρέ 15</w:t>
      </w:r>
      <w:r>
        <w:rPr>
          <w:rFonts w:ascii="Arial" w:hAnsi="Arial" w:cs="Arial"/>
          <w:sz w:val="20"/>
          <w:lang w:val="en-US"/>
        </w:rPr>
        <w:t>x</w:t>
      </w:r>
      <w:r w:rsidRPr="001F0027">
        <w:rPr>
          <w:rFonts w:ascii="Arial" w:hAnsi="Arial" w:cs="Arial"/>
          <w:sz w:val="20"/>
        </w:rPr>
        <w:t>15</w:t>
      </w:r>
      <w:r>
        <w:rPr>
          <w:rFonts w:ascii="Arial" w:hAnsi="Arial" w:cs="Arial"/>
          <w:sz w:val="20"/>
        </w:rPr>
        <w:t xml:space="preserve">εκ. </w:t>
      </w:r>
    </w:p>
    <w:p w:rsidR="00D87675"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proofErr w:type="spellStart"/>
      <w:r>
        <w:rPr>
          <w:rFonts w:ascii="Arial" w:hAnsi="Arial" w:cs="Arial"/>
          <w:sz w:val="20"/>
        </w:rPr>
        <w:t>Βλήτρωση</w:t>
      </w:r>
      <w:proofErr w:type="spellEnd"/>
      <w:r>
        <w:rPr>
          <w:rFonts w:ascii="Arial" w:hAnsi="Arial" w:cs="Arial"/>
          <w:sz w:val="20"/>
        </w:rPr>
        <w:t xml:space="preserve"> του άξονα της στέψης των τεσσάρων </w:t>
      </w:r>
      <w:proofErr w:type="spellStart"/>
      <w:r>
        <w:rPr>
          <w:rFonts w:ascii="Arial" w:hAnsi="Arial" w:cs="Arial"/>
          <w:sz w:val="20"/>
        </w:rPr>
        <w:t>πτερυγότοιχων</w:t>
      </w:r>
      <w:proofErr w:type="spellEnd"/>
      <w:r>
        <w:rPr>
          <w:rFonts w:ascii="Arial" w:hAnsi="Arial" w:cs="Arial"/>
          <w:sz w:val="20"/>
        </w:rPr>
        <w:t xml:space="preserve"> του τεχνικού, σε διάταξη που φαίνεται στα αντίστοιχα σχέδια, με μεταλλικά </w:t>
      </w:r>
      <w:proofErr w:type="spellStart"/>
      <w:r>
        <w:rPr>
          <w:rFonts w:ascii="Arial" w:hAnsi="Arial" w:cs="Arial"/>
          <w:sz w:val="20"/>
        </w:rPr>
        <w:t>βλήτρα</w:t>
      </w:r>
      <w:proofErr w:type="spellEnd"/>
      <w:r>
        <w:rPr>
          <w:rFonts w:ascii="Arial" w:hAnsi="Arial" w:cs="Arial"/>
          <w:sz w:val="20"/>
        </w:rPr>
        <w:t xml:space="preserve"> διαμέτρου Φ12, με σκοπό την στήριξη του οπλισμού των προβόλων σε συνέχεια και με την πλάκα πρόσβασης στη βόρεια πρόσβαση του τεχνικού.</w:t>
      </w:r>
    </w:p>
    <w:p w:rsidR="00D87675"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lastRenderedPageBreak/>
        <w:t xml:space="preserve">Δημιουργία κατάλληλης επιφάνειας και πλήρωση με λιθόδεμα, ως υποδομή </w:t>
      </w:r>
      <w:proofErr w:type="spellStart"/>
      <w:r>
        <w:rPr>
          <w:rFonts w:ascii="Arial" w:hAnsi="Arial" w:cs="Arial"/>
          <w:sz w:val="20"/>
        </w:rPr>
        <w:t>έδρασης</w:t>
      </w:r>
      <w:proofErr w:type="spellEnd"/>
      <w:r>
        <w:rPr>
          <w:rFonts w:ascii="Arial" w:hAnsi="Arial" w:cs="Arial"/>
          <w:sz w:val="20"/>
        </w:rPr>
        <w:t xml:space="preserve"> της πλάκας πρόσβασης στην περιοχή του βόρειου βάθρου του τεχνικού.</w:t>
      </w:r>
    </w:p>
    <w:p w:rsidR="002D5829" w:rsidRDefault="002D5829" w:rsidP="002D5829">
      <w:pPr>
        <w:pStyle w:val="30"/>
        <w:ind w:left="1287" w:right="-33" w:firstLine="0"/>
        <w:rPr>
          <w:rFonts w:ascii="Arial" w:hAnsi="Arial" w:cs="Arial"/>
          <w:sz w:val="20"/>
        </w:rPr>
      </w:pPr>
    </w:p>
    <w:p w:rsidR="002D5829" w:rsidRDefault="002D5829" w:rsidP="002D5829">
      <w:pPr>
        <w:pStyle w:val="30"/>
        <w:ind w:left="1287" w:right="-33" w:firstLine="0"/>
        <w:rPr>
          <w:rFonts w:ascii="Arial" w:hAnsi="Arial" w:cs="Arial"/>
          <w:sz w:val="20"/>
        </w:rPr>
      </w:pPr>
    </w:p>
    <w:p w:rsidR="002D5829" w:rsidRDefault="002D5829" w:rsidP="002D5829">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sidRPr="00914E4E">
        <w:rPr>
          <w:rFonts w:ascii="Arial" w:hAnsi="Arial" w:cs="Arial"/>
          <w:sz w:val="20"/>
        </w:rPr>
        <w:t xml:space="preserve">Τοποθέτηση ράβδων σιδηρού οπλισμού διαμέτρου Φ12, σε καρέ 15x15 εκ. για την πλάκα πρόσβασης του τεχνικού σε συνέχεια του οπλισμού των προβόλων ώστε να λειτουργήσει μονολιθικά </w:t>
      </w:r>
      <w:r w:rsidR="00BA1EC3">
        <w:rPr>
          <w:rFonts w:ascii="Arial" w:hAnsi="Arial" w:cs="Arial"/>
          <w:sz w:val="20"/>
        </w:rPr>
        <w:t xml:space="preserve">(ολόσωμη κατασκευή) </w:t>
      </w:r>
      <w:r w:rsidRPr="00914E4E">
        <w:rPr>
          <w:rFonts w:ascii="Arial" w:hAnsi="Arial" w:cs="Arial"/>
          <w:sz w:val="20"/>
        </w:rPr>
        <w:t xml:space="preserve">η τελική πλήρωση με σκυρόδεμα κατηγορίας C20/25 με ομοιόμορφο πάχος 20εκ. </w:t>
      </w:r>
    </w:p>
    <w:p w:rsidR="00D87675" w:rsidRPr="00914E4E"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 xml:space="preserve">Για την ασφαλή στήριξη του </w:t>
      </w:r>
      <w:proofErr w:type="spellStart"/>
      <w:r>
        <w:rPr>
          <w:rFonts w:ascii="Arial" w:hAnsi="Arial" w:cs="Arial"/>
          <w:sz w:val="20"/>
        </w:rPr>
        <w:t>ξυλοτύπου</w:t>
      </w:r>
      <w:proofErr w:type="spellEnd"/>
      <w:r>
        <w:rPr>
          <w:rFonts w:ascii="Arial" w:hAnsi="Arial" w:cs="Arial"/>
          <w:sz w:val="20"/>
        </w:rPr>
        <w:t xml:space="preserve"> των προβόλων του καταστρώματος, προβλέπεται η τοποθέτηση μεταλλικών ικριωμάτων βαρέως τύπου. Σημειωτέον ότι ο </w:t>
      </w:r>
      <w:proofErr w:type="spellStart"/>
      <w:r>
        <w:rPr>
          <w:rFonts w:ascii="Arial" w:hAnsi="Arial" w:cs="Arial"/>
          <w:sz w:val="20"/>
        </w:rPr>
        <w:t>ξυλότυπος</w:t>
      </w:r>
      <w:proofErr w:type="spellEnd"/>
      <w:r>
        <w:rPr>
          <w:rFonts w:ascii="Arial" w:hAnsi="Arial" w:cs="Arial"/>
          <w:sz w:val="20"/>
        </w:rPr>
        <w:t xml:space="preserve"> των προβόλων θα πρέπει να παραμείνει αυστηρά για διάρκεια </w:t>
      </w:r>
      <w:r w:rsidRPr="00BA1EC3">
        <w:rPr>
          <w:rFonts w:ascii="Arial" w:hAnsi="Arial" w:cs="Arial"/>
          <w:sz w:val="20"/>
          <w:u w:val="single"/>
        </w:rPr>
        <w:t>τουλάχιστον 14 ημερών</w:t>
      </w:r>
      <w:r>
        <w:rPr>
          <w:rFonts w:ascii="Arial" w:hAnsi="Arial" w:cs="Arial"/>
          <w:sz w:val="20"/>
        </w:rPr>
        <w:t xml:space="preserve"> με σκοπό την επίτευξη ικανής αντοχής στο σκυρόδεμα.</w:t>
      </w:r>
    </w:p>
    <w:p w:rsidR="00D87675" w:rsidRDefault="00D87675" w:rsidP="00D87675">
      <w:pPr>
        <w:pStyle w:val="30"/>
        <w:ind w:left="1287" w:right="-33" w:firstLine="0"/>
        <w:rPr>
          <w:rFonts w:ascii="Arial" w:hAnsi="Arial" w:cs="Arial"/>
          <w:sz w:val="20"/>
        </w:rPr>
      </w:pPr>
    </w:p>
    <w:p w:rsidR="00D87675" w:rsidRDefault="00D87675" w:rsidP="00D87675">
      <w:pPr>
        <w:pStyle w:val="30"/>
        <w:numPr>
          <w:ilvl w:val="0"/>
          <w:numId w:val="5"/>
        </w:numPr>
        <w:ind w:right="-33"/>
        <w:rPr>
          <w:rFonts w:ascii="Arial" w:hAnsi="Arial" w:cs="Arial"/>
          <w:sz w:val="20"/>
        </w:rPr>
      </w:pPr>
      <w:r>
        <w:rPr>
          <w:rFonts w:ascii="Arial" w:hAnsi="Arial" w:cs="Arial"/>
          <w:sz w:val="20"/>
        </w:rPr>
        <w:t>Τέλος θα τοποθετηθούν νέα μεταλλικά κιγκλιδώματα στις περιοχές των εξωτερικών παρειών των προβόλων για την ασφάλεια διέλευσης των πεζών. Τ</w:t>
      </w:r>
      <w:r w:rsidR="00BA1EC3">
        <w:rPr>
          <w:rFonts w:ascii="Arial" w:hAnsi="Arial" w:cs="Arial"/>
          <w:sz w:val="20"/>
        </w:rPr>
        <w:t>α</w:t>
      </w:r>
      <w:r>
        <w:rPr>
          <w:rFonts w:ascii="Arial" w:hAnsi="Arial" w:cs="Arial"/>
          <w:sz w:val="20"/>
        </w:rPr>
        <w:t xml:space="preserve"> μεταλλικά κιγκλιδώματα θα αποτελούνται από μεταλλικούς ορθοστάτες διατομής </w:t>
      </w:r>
      <w:r>
        <w:rPr>
          <w:rFonts w:ascii="Arial" w:hAnsi="Arial" w:cs="Arial"/>
          <w:sz w:val="20"/>
          <w:lang w:val="en-US"/>
        </w:rPr>
        <w:t>IPE</w:t>
      </w:r>
      <w:r w:rsidRPr="00DF1EF1">
        <w:rPr>
          <w:rFonts w:ascii="Arial" w:hAnsi="Arial" w:cs="Arial"/>
          <w:sz w:val="20"/>
        </w:rPr>
        <w:t>100</w:t>
      </w:r>
      <w:r>
        <w:rPr>
          <w:rFonts w:ascii="Arial" w:hAnsi="Arial" w:cs="Arial"/>
          <w:sz w:val="20"/>
        </w:rPr>
        <w:t xml:space="preserve">, συμπεριλαμβανομένων και των κατάλληλων μεταλλικών </w:t>
      </w:r>
      <w:proofErr w:type="spellStart"/>
      <w:r>
        <w:rPr>
          <w:rFonts w:ascii="Arial" w:hAnsi="Arial" w:cs="Arial"/>
          <w:sz w:val="20"/>
        </w:rPr>
        <w:t>αγκυρίων</w:t>
      </w:r>
      <w:proofErr w:type="spellEnd"/>
      <w:r>
        <w:rPr>
          <w:rFonts w:ascii="Arial" w:hAnsi="Arial" w:cs="Arial"/>
          <w:sz w:val="20"/>
        </w:rPr>
        <w:t xml:space="preserve"> στήριξης των ορθοστατών σε αποστάσεις 1,00μ. αξονικά. Τα οριζόντια τμήματα των κιγκλιδωμάτων θα είναι από </w:t>
      </w:r>
      <w:proofErr w:type="spellStart"/>
      <w:r>
        <w:rPr>
          <w:rFonts w:ascii="Arial" w:hAnsi="Arial" w:cs="Arial"/>
          <w:sz w:val="20"/>
        </w:rPr>
        <w:t>σιδηροσωλήνες</w:t>
      </w:r>
      <w:proofErr w:type="spellEnd"/>
      <w:r>
        <w:rPr>
          <w:rFonts w:ascii="Arial" w:hAnsi="Arial" w:cs="Arial"/>
          <w:sz w:val="20"/>
        </w:rPr>
        <w:t xml:space="preserve"> γαλβανισμένους. Τελικά το σύνολο των κιγκλιδωμάτων θα χρωματιστεί με </w:t>
      </w:r>
      <w:proofErr w:type="spellStart"/>
      <w:r>
        <w:rPr>
          <w:rFonts w:ascii="Arial" w:hAnsi="Arial" w:cs="Arial"/>
          <w:sz w:val="20"/>
        </w:rPr>
        <w:t>αντισκωριακές</w:t>
      </w:r>
      <w:proofErr w:type="spellEnd"/>
      <w:r>
        <w:rPr>
          <w:rFonts w:ascii="Arial" w:hAnsi="Arial" w:cs="Arial"/>
          <w:sz w:val="20"/>
        </w:rPr>
        <w:t xml:space="preserve"> βαφές, </w:t>
      </w:r>
      <w:proofErr w:type="spellStart"/>
      <w:r>
        <w:rPr>
          <w:rFonts w:ascii="Arial" w:hAnsi="Arial" w:cs="Arial"/>
          <w:sz w:val="20"/>
        </w:rPr>
        <w:t>αντισκωριακού</w:t>
      </w:r>
      <w:proofErr w:type="spellEnd"/>
      <w:r>
        <w:rPr>
          <w:rFonts w:ascii="Arial" w:hAnsi="Arial" w:cs="Arial"/>
          <w:sz w:val="20"/>
        </w:rPr>
        <w:t xml:space="preserve"> υποστρώματος δύο ή τριών συστατικών με βάση </w:t>
      </w:r>
      <w:proofErr w:type="spellStart"/>
      <w:r w:rsidRPr="00AB66F8">
        <w:rPr>
          <w:rFonts w:ascii="Arial" w:hAnsi="Arial" w:cs="Arial"/>
          <w:sz w:val="20"/>
        </w:rPr>
        <w:t>βάση</w:t>
      </w:r>
      <w:proofErr w:type="spellEnd"/>
      <w:r w:rsidRPr="00AB66F8">
        <w:rPr>
          <w:rFonts w:ascii="Arial" w:hAnsi="Arial" w:cs="Arial"/>
          <w:sz w:val="20"/>
        </w:rPr>
        <w:t xml:space="preserve"> </w:t>
      </w:r>
      <w:proofErr w:type="spellStart"/>
      <w:r w:rsidRPr="00AB66F8">
        <w:rPr>
          <w:rFonts w:ascii="Arial" w:hAnsi="Arial" w:cs="Arial"/>
          <w:sz w:val="20"/>
        </w:rPr>
        <w:t>εποξειδικό</w:t>
      </w:r>
      <w:proofErr w:type="spellEnd"/>
      <w:r w:rsidRPr="00AB66F8">
        <w:rPr>
          <w:rFonts w:ascii="Arial" w:hAnsi="Arial" w:cs="Arial"/>
          <w:sz w:val="20"/>
        </w:rPr>
        <w:t xml:space="preserve">, </w:t>
      </w:r>
      <w:proofErr w:type="spellStart"/>
      <w:r w:rsidRPr="00AB66F8">
        <w:rPr>
          <w:rFonts w:ascii="Arial" w:hAnsi="Arial" w:cs="Arial"/>
          <w:sz w:val="20"/>
        </w:rPr>
        <w:t>πολυουρεθανικό</w:t>
      </w:r>
      <w:proofErr w:type="spellEnd"/>
      <w:r w:rsidRPr="00AB66F8">
        <w:rPr>
          <w:rFonts w:ascii="Arial" w:hAnsi="Arial" w:cs="Arial"/>
          <w:sz w:val="20"/>
        </w:rPr>
        <w:t xml:space="preserve"> ή ανόργανο πυριτικό ψευδάργυρο.</w:t>
      </w:r>
      <w:r>
        <w:rPr>
          <w:rFonts w:ascii="Arial" w:hAnsi="Arial" w:cs="Arial"/>
          <w:sz w:val="20"/>
        </w:rPr>
        <w:t xml:space="preserve"> </w:t>
      </w:r>
    </w:p>
    <w:p w:rsidR="00D87675" w:rsidRDefault="00D87675" w:rsidP="00D87675">
      <w:pPr>
        <w:pStyle w:val="30"/>
        <w:ind w:right="-33"/>
        <w:rPr>
          <w:rFonts w:ascii="Arial" w:hAnsi="Arial" w:cs="Arial"/>
          <w:sz w:val="20"/>
        </w:rPr>
      </w:pPr>
    </w:p>
    <w:p w:rsidR="00C53841" w:rsidRDefault="00C53841" w:rsidP="00C53841">
      <w:pPr>
        <w:pStyle w:val="30"/>
        <w:ind w:right="-33" w:firstLine="567"/>
        <w:rPr>
          <w:rFonts w:ascii="Arial" w:hAnsi="Arial" w:cs="Arial"/>
          <w:sz w:val="20"/>
        </w:rPr>
      </w:pPr>
    </w:p>
    <w:p w:rsidR="00EB5DBB" w:rsidRDefault="00EB5DBB" w:rsidP="00EB5DBB">
      <w:pPr>
        <w:pStyle w:val="30"/>
        <w:ind w:right="-33" w:firstLine="567"/>
        <w:rPr>
          <w:rFonts w:ascii="Arial" w:hAnsi="Arial" w:cs="Arial"/>
          <w:sz w:val="20"/>
        </w:rPr>
      </w:pPr>
    </w:p>
    <w:p w:rsidR="00EB5DBB" w:rsidRPr="0036768D" w:rsidRDefault="00EB5DBB" w:rsidP="00EB5DBB">
      <w:pPr>
        <w:pStyle w:val="30"/>
        <w:ind w:right="-33" w:firstLine="567"/>
        <w:rPr>
          <w:rFonts w:ascii="Arial" w:hAnsi="Arial" w:cs="Arial"/>
          <w:sz w:val="20"/>
          <w:szCs w:val="20"/>
        </w:rPr>
      </w:pPr>
    </w:p>
    <w:tbl>
      <w:tblPr>
        <w:tblpPr w:leftFromText="180" w:rightFromText="180" w:vertAnchor="text" w:horzAnchor="margin" w:tblpXSpec="center" w:tblpY="91"/>
        <w:tblW w:w="8928" w:type="dxa"/>
        <w:tblLayout w:type="fixed"/>
        <w:tblLook w:val="0000" w:firstRow="0" w:lastRow="0" w:firstColumn="0" w:lastColumn="0" w:noHBand="0" w:noVBand="0"/>
      </w:tblPr>
      <w:tblGrid>
        <w:gridCol w:w="4032"/>
        <w:gridCol w:w="540"/>
        <w:gridCol w:w="4356"/>
      </w:tblGrid>
      <w:tr w:rsidR="0009542B" w:rsidRPr="00324847">
        <w:tc>
          <w:tcPr>
            <w:tcW w:w="4032" w:type="dxa"/>
          </w:tcPr>
          <w:p w:rsidR="0009542B" w:rsidRPr="00324847" w:rsidRDefault="00F54046" w:rsidP="00354577">
            <w:pPr>
              <w:pStyle w:val="3"/>
              <w:rPr>
                <w:rFonts w:ascii="Arial" w:hAnsi="Arial" w:cs="Arial"/>
                <w:sz w:val="20"/>
                <w:szCs w:val="20"/>
                <w:u w:val="none"/>
              </w:rPr>
            </w:pPr>
            <w:r>
              <w:rPr>
                <w:rFonts w:ascii="Arial" w:hAnsi="Arial" w:cs="Arial"/>
                <w:sz w:val="20"/>
                <w:szCs w:val="20"/>
                <w:u w:val="none"/>
              </w:rPr>
              <w:t>………………</w:t>
            </w:r>
            <w:r w:rsidR="00990849" w:rsidRPr="00324847">
              <w:rPr>
                <w:rFonts w:ascii="Arial" w:hAnsi="Arial" w:cs="Arial"/>
                <w:sz w:val="20"/>
                <w:szCs w:val="20"/>
                <w:u w:val="none"/>
              </w:rPr>
              <w:t xml:space="preserve"> </w:t>
            </w:r>
            <w:r w:rsidR="00354577">
              <w:rPr>
                <w:rFonts w:ascii="Arial" w:hAnsi="Arial" w:cs="Arial"/>
                <w:sz w:val="20"/>
                <w:szCs w:val="20"/>
                <w:u w:val="none"/>
              </w:rPr>
              <w:t>11</w:t>
            </w:r>
            <w:r w:rsidR="00990849" w:rsidRPr="00324847">
              <w:rPr>
                <w:rFonts w:ascii="Arial" w:hAnsi="Arial" w:cs="Arial"/>
                <w:sz w:val="20"/>
                <w:szCs w:val="20"/>
                <w:u w:val="none"/>
              </w:rPr>
              <w:t>/</w:t>
            </w:r>
            <w:r w:rsidR="00324847" w:rsidRPr="00324847">
              <w:rPr>
                <w:rFonts w:ascii="Arial" w:hAnsi="Arial" w:cs="Arial"/>
                <w:sz w:val="20"/>
                <w:szCs w:val="20"/>
                <w:u w:val="none"/>
              </w:rPr>
              <w:t>0</w:t>
            </w:r>
            <w:r w:rsidR="00354577">
              <w:rPr>
                <w:rFonts w:ascii="Arial" w:hAnsi="Arial" w:cs="Arial"/>
                <w:sz w:val="20"/>
                <w:szCs w:val="20"/>
                <w:u w:val="none"/>
              </w:rPr>
              <w:t>4</w:t>
            </w:r>
            <w:r w:rsidR="00990849" w:rsidRPr="00324847">
              <w:rPr>
                <w:rFonts w:ascii="Arial" w:hAnsi="Arial" w:cs="Arial"/>
                <w:sz w:val="20"/>
                <w:szCs w:val="20"/>
                <w:u w:val="none"/>
              </w:rPr>
              <w:t>/20</w:t>
            </w:r>
            <w:r w:rsidR="000910B8" w:rsidRPr="00324847">
              <w:rPr>
                <w:rFonts w:ascii="Arial" w:hAnsi="Arial" w:cs="Arial"/>
                <w:sz w:val="20"/>
                <w:szCs w:val="20"/>
                <w:u w:val="none"/>
              </w:rPr>
              <w:t>1</w:t>
            </w:r>
            <w:r w:rsidR="00324847" w:rsidRPr="00324847">
              <w:rPr>
                <w:rFonts w:ascii="Arial" w:hAnsi="Arial" w:cs="Arial"/>
                <w:sz w:val="20"/>
                <w:szCs w:val="20"/>
                <w:u w:val="none"/>
              </w:rPr>
              <w:t>6</w:t>
            </w:r>
          </w:p>
        </w:tc>
        <w:tc>
          <w:tcPr>
            <w:tcW w:w="540" w:type="dxa"/>
          </w:tcPr>
          <w:p w:rsidR="0009542B" w:rsidRPr="00324847" w:rsidRDefault="0009542B" w:rsidP="00E11CE8">
            <w:pPr>
              <w:spacing w:before="40" w:after="40"/>
              <w:jc w:val="center"/>
              <w:rPr>
                <w:rFonts w:ascii="Arial" w:hAnsi="Arial" w:cs="Arial"/>
                <w:b/>
                <w:sz w:val="20"/>
                <w:szCs w:val="20"/>
              </w:rPr>
            </w:pPr>
          </w:p>
        </w:tc>
        <w:tc>
          <w:tcPr>
            <w:tcW w:w="4356" w:type="dxa"/>
          </w:tcPr>
          <w:p w:rsidR="0009542B" w:rsidRPr="00324847" w:rsidRDefault="0009542B" w:rsidP="00E11CE8">
            <w:pPr>
              <w:spacing w:before="40" w:after="40"/>
              <w:jc w:val="center"/>
              <w:rPr>
                <w:rFonts w:ascii="Arial" w:hAnsi="Arial" w:cs="Arial"/>
                <w:b/>
                <w:sz w:val="20"/>
                <w:szCs w:val="20"/>
              </w:rPr>
            </w:pPr>
          </w:p>
        </w:tc>
      </w:tr>
      <w:tr w:rsidR="0009542B" w:rsidRPr="00324847">
        <w:tc>
          <w:tcPr>
            <w:tcW w:w="4032" w:type="dxa"/>
          </w:tcPr>
          <w:p w:rsidR="0009542B" w:rsidRPr="00324847" w:rsidRDefault="0009542B" w:rsidP="00990849">
            <w:pPr>
              <w:pStyle w:val="2"/>
              <w:rPr>
                <w:rFonts w:ascii="Arial" w:hAnsi="Arial" w:cs="Arial"/>
                <w:b w:val="0"/>
                <w:sz w:val="20"/>
                <w:szCs w:val="20"/>
                <w:u w:val="none"/>
              </w:rPr>
            </w:pPr>
            <w:r w:rsidRPr="00324847">
              <w:rPr>
                <w:rFonts w:ascii="Arial" w:hAnsi="Arial" w:cs="Arial"/>
                <w:b w:val="0"/>
                <w:sz w:val="20"/>
                <w:szCs w:val="20"/>
                <w:u w:val="none"/>
              </w:rPr>
              <w:t xml:space="preserve">Ο </w:t>
            </w:r>
            <w:proofErr w:type="spellStart"/>
            <w:r w:rsidRPr="00324847">
              <w:rPr>
                <w:rFonts w:ascii="Arial" w:hAnsi="Arial" w:cs="Arial"/>
                <w:b w:val="0"/>
                <w:sz w:val="20"/>
                <w:szCs w:val="20"/>
                <w:u w:val="none"/>
              </w:rPr>
              <w:t>Συντάξας</w:t>
            </w:r>
            <w:proofErr w:type="spellEnd"/>
          </w:p>
          <w:p w:rsidR="00990849" w:rsidRPr="00324847" w:rsidRDefault="00990849" w:rsidP="00990849">
            <w:pPr>
              <w:rPr>
                <w:rFonts w:ascii="Arial" w:hAnsi="Arial" w:cs="Arial"/>
              </w:rPr>
            </w:pPr>
          </w:p>
          <w:p w:rsidR="00990849" w:rsidRPr="00324847" w:rsidRDefault="00990849" w:rsidP="00990849">
            <w:pPr>
              <w:rPr>
                <w:rFonts w:ascii="Arial" w:hAnsi="Arial" w:cs="Arial"/>
              </w:rPr>
            </w:pPr>
          </w:p>
          <w:p w:rsidR="00990849" w:rsidRPr="00324847" w:rsidRDefault="00990849" w:rsidP="00990849">
            <w:pPr>
              <w:rPr>
                <w:rFonts w:ascii="Arial" w:hAnsi="Arial" w:cs="Arial"/>
              </w:rPr>
            </w:pPr>
          </w:p>
          <w:p w:rsidR="0009542B" w:rsidRPr="00324847" w:rsidRDefault="00F54046" w:rsidP="00990849">
            <w:pPr>
              <w:jc w:val="center"/>
              <w:rPr>
                <w:rFonts w:ascii="Arial" w:hAnsi="Arial" w:cs="Arial"/>
              </w:rPr>
            </w:pPr>
            <w:r>
              <w:rPr>
                <w:rFonts w:ascii="Arial" w:hAnsi="Arial" w:cs="Arial"/>
                <w:sz w:val="20"/>
                <w:szCs w:val="20"/>
              </w:rPr>
              <w:t>………………….</w:t>
            </w:r>
          </w:p>
        </w:tc>
        <w:tc>
          <w:tcPr>
            <w:tcW w:w="540" w:type="dxa"/>
          </w:tcPr>
          <w:p w:rsidR="00CA55F7" w:rsidRPr="00324847" w:rsidRDefault="00CA55F7" w:rsidP="00CA55F7">
            <w:pPr>
              <w:jc w:val="center"/>
              <w:rPr>
                <w:rFonts w:ascii="Arial" w:hAnsi="Arial" w:cs="Arial"/>
                <w:b/>
                <w:sz w:val="20"/>
                <w:szCs w:val="20"/>
              </w:rPr>
            </w:pPr>
          </w:p>
          <w:p w:rsidR="00CA55F7" w:rsidRPr="00324847" w:rsidRDefault="00CA55F7" w:rsidP="00CA55F7">
            <w:pPr>
              <w:jc w:val="center"/>
              <w:rPr>
                <w:rFonts w:ascii="Arial" w:hAnsi="Arial" w:cs="Arial"/>
                <w:b/>
                <w:sz w:val="20"/>
                <w:szCs w:val="20"/>
              </w:rPr>
            </w:pPr>
          </w:p>
          <w:p w:rsidR="00CA55F7" w:rsidRPr="00324847" w:rsidRDefault="00CA55F7" w:rsidP="00CA55F7">
            <w:pPr>
              <w:jc w:val="center"/>
              <w:rPr>
                <w:rFonts w:ascii="Arial" w:hAnsi="Arial" w:cs="Arial"/>
                <w:b/>
                <w:sz w:val="20"/>
                <w:szCs w:val="20"/>
              </w:rPr>
            </w:pPr>
          </w:p>
          <w:p w:rsidR="00CA55F7" w:rsidRPr="00324847" w:rsidRDefault="00CA55F7" w:rsidP="00CA55F7">
            <w:pPr>
              <w:jc w:val="center"/>
              <w:rPr>
                <w:rFonts w:ascii="Arial" w:hAnsi="Arial" w:cs="Arial"/>
                <w:b/>
                <w:sz w:val="20"/>
                <w:szCs w:val="20"/>
              </w:rPr>
            </w:pPr>
          </w:p>
          <w:p w:rsidR="0009542B" w:rsidRPr="00324847" w:rsidRDefault="0009542B" w:rsidP="00CA55F7">
            <w:pPr>
              <w:spacing w:before="40" w:after="40"/>
              <w:jc w:val="center"/>
              <w:rPr>
                <w:rFonts w:ascii="Arial" w:hAnsi="Arial" w:cs="Arial"/>
                <w:sz w:val="20"/>
                <w:szCs w:val="20"/>
              </w:rPr>
            </w:pPr>
          </w:p>
        </w:tc>
        <w:tc>
          <w:tcPr>
            <w:tcW w:w="4356" w:type="dxa"/>
          </w:tcPr>
          <w:p w:rsidR="0009542B" w:rsidRPr="00324847" w:rsidRDefault="0009542B" w:rsidP="00990849">
            <w:pPr>
              <w:tabs>
                <w:tab w:val="center" w:pos="4212"/>
              </w:tabs>
              <w:spacing w:before="40" w:after="40"/>
              <w:ind w:left="-108" w:right="-160"/>
              <w:jc w:val="center"/>
              <w:rPr>
                <w:rFonts w:ascii="Arial" w:hAnsi="Arial" w:cs="Arial"/>
                <w:sz w:val="20"/>
                <w:szCs w:val="20"/>
              </w:rPr>
            </w:pPr>
          </w:p>
        </w:tc>
      </w:tr>
    </w:tbl>
    <w:p w:rsidR="00E11CE8" w:rsidRPr="00324847" w:rsidRDefault="00E11CE8" w:rsidP="000675DA">
      <w:pPr>
        <w:pStyle w:val="a6"/>
        <w:pBdr>
          <w:bottom w:val="none" w:sz="0" w:space="0" w:color="auto"/>
        </w:pBdr>
        <w:spacing w:line="260" w:lineRule="atLeast"/>
        <w:jc w:val="left"/>
        <w:rPr>
          <w:rFonts w:ascii="Arial" w:hAnsi="Arial" w:cs="Arial"/>
        </w:rPr>
      </w:pPr>
      <w:bookmarkStart w:id="0" w:name="_GoBack"/>
      <w:bookmarkEnd w:id="0"/>
    </w:p>
    <w:sectPr w:rsidR="00E11CE8" w:rsidRPr="00324847" w:rsidSect="00C20F29">
      <w:headerReference w:type="default" r:id="rId9"/>
      <w:footerReference w:type="default" r:id="rId10"/>
      <w:pgSz w:w="11906" w:h="16838"/>
      <w:pgMar w:top="1440"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F5D" w:rsidRDefault="00207F5D">
      <w:r>
        <w:separator/>
      </w:r>
    </w:p>
  </w:endnote>
  <w:endnote w:type="continuationSeparator" w:id="0">
    <w:p w:rsidR="00207F5D" w:rsidRDefault="0020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43" w:usb2="00000009" w:usb3="00000000" w:csb0="000001FF" w:csb1="00000000"/>
  </w:font>
  <w:font w:name="Garamond">
    <w:panose1 w:val="02020404030301010803"/>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525" w:rsidRDefault="007E3525">
    <w:pPr>
      <w:pStyle w:val="a5"/>
      <w:pBdr>
        <w:top w:val="single" w:sz="4" w:space="1" w:color="auto"/>
      </w:pBdr>
      <w:jc w:val="right"/>
      <w:rPr>
        <w:sz w:val="18"/>
      </w:rPr>
    </w:pPr>
    <w:r>
      <w:rPr>
        <w:rFonts w:ascii="Arial" w:hAnsi="Arial" w:cs="Arial"/>
        <w:bCs/>
        <w:sz w:val="16"/>
        <w:szCs w:val="16"/>
      </w:rPr>
      <w:t>ΑΠΡΙΛΙΟΣ</w:t>
    </w:r>
    <w:r w:rsidRPr="00324847">
      <w:rPr>
        <w:rFonts w:ascii="Arial" w:hAnsi="Arial" w:cs="Arial"/>
        <w:bCs/>
        <w:sz w:val="16"/>
        <w:szCs w:val="16"/>
      </w:rPr>
      <w:t xml:space="preserve">   2016</w:t>
    </w:r>
    <w:r w:rsidRPr="00324847">
      <w:rPr>
        <w:rFonts w:ascii="Arial" w:hAnsi="Arial" w:cs="Arial"/>
        <w:b/>
        <w:bCs/>
        <w:sz w:val="18"/>
      </w:rPr>
      <w:t xml:space="preserve">                 </w:t>
    </w:r>
    <w:r w:rsidRPr="00324847">
      <w:rPr>
        <w:rFonts w:ascii="Arial" w:hAnsi="Arial" w:cs="Arial"/>
        <w:b/>
        <w:bCs/>
        <w:sz w:val="18"/>
        <w:lang w:val="en-US"/>
      </w:rPr>
      <w:t xml:space="preserve">             </w:t>
    </w:r>
    <w:r w:rsidRPr="00324847">
      <w:rPr>
        <w:rFonts w:ascii="Arial" w:hAnsi="Arial" w:cs="Arial"/>
        <w:b/>
        <w:bCs/>
        <w:sz w:val="18"/>
      </w:rPr>
      <w:t xml:space="preserve">            </w:t>
    </w:r>
    <w:r w:rsidRPr="00324847">
      <w:rPr>
        <w:rFonts w:ascii="Arial" w:hAnsi="Arial" w:cs="Arial"/>
        <w:sz w:val="16"/>
      </w:rPr>
      <w:t xml:space="preserve">ΤΕΧΝΙΚΗ </w:t>
    </w:r>
    <w:r>
      <w:rPr>
        <w:rFonts w:ascii="Arial" w:hAnsi="Arial" w:cs="Arial"/>
        <w:sz w:val="16"/>
      </w:rPr>
      <w:t>ΠΕΡΙΓΡΑΦΗ</w:t>
    </w:r>
    <w:r w:rsidRPr="00324847">
      <w:rPr>
        <w:rFonts w:ascii="Arial" w:hAnsi="Arial" w:cs="Arial"/>
        <w:sz w:val="16"/>
        <w:lang w:val="en-US"/>
      </w:rPr>
      <w:t xml:space="preserve">                                                                         </w:t>
    </w:r>
    <w:r w:rsidRPr="00324847">
      <w:rPr>
        <w:rFonts w:ascii="Arial" w:hAnsi="Arial" w:cs="Arial"/>
        <w:sz w:val="20"/>
      </w:rPr>
      <w:t>-</w:t>
    </w:r>
    <w:r w:rsidR="00F265D8" w:rsidRPr="00324847">
      <w:rPr>
        <w:rStyle w:val="a8"/>
        <w:rFonts w:ascii="Arial" w:hAnsi="Arial" w:cs="Arial"/>
        <w:sz w:val="20"/>
      </w:rPr>
      <w:fldChar w:fldCharType="begin"/>
    </w:r>
    <w:r w:rsidRPr="00324847">
      <w:rPr>
        <w:rStyle w:val="a8"/>
        <w:rFonts w:ascii="Arial" w:hAnsi="Arial" w:cs="Arial"/>
        <w:sz w:val="20"/>
      </w:rPr>
      <w:instrText xml:space="preserve"> PAGE </w:instrText>
    </w:r>
    <w:r w:rsidR="00F265D8" w:rsidRPr="00324847">
      <w:rPr>
        <w:rStyle w:val="a8"/>
        <w:rFonts w:ascii="Arial" w:hAnsi="Arial" w:cs="Arial"/>
        <w:sz w:val="20"/>
      </w:rPr>
      <w:fldChar w:fldCharType="separate"/>
    </w:r>
    <w:r w:rsidR="00F54046">
      <w:rPr>
        <w:rStyle w:val="a8"/>
        <w:rFonts w:ascii="Arial" w:hAnsi="Arial" w:cs="Arial"/>
        <w:noProof/>
        <w:sz w:val="20"/>
      </w:rPr>
      <w:t>6</w:t>
    </w:r>
    <w:r w:rsidR="00F265D8" w:rsidRPr="00324847">
      <w:rPr>
        <w:rStyle w:val="a8"/>
        <w:rFonts w:ascii="Arial" w:hAnsi="Arial" w:cs="Arial"/>
        <w:sz w:val="20"/>
      </w:rPr>
      <w:fldChar w:fldCharType="end"/>
    </w:r>
    <w:r w:rsidRPr="00324847">
      <w:rPr>
        <w:rStyle w:val="a8"/>
        <w:rFonts w:ascii="Arial" w:hAnsi="Arial" w:cs="Arial"/>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F5D" w:rsidRDefault="00207F5D">
      <w:r>
        <w:separator/>
      </w:r>
    </w:p>
  </w:footnote>
  <w:footnote w:type="continuationSeparator" w:id="0">
    <w:p w:rsidR="00207F5D" w:rsidRDefault="00207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525" w:rsidRPr="00DA4DAF" w:rsidRDefault="007E3525" w:rsidP="00990849">
    <w:pPr>
      <w:pBdr>
        <w:bottom w:val="single" w:sz="4" w:space="1" w:color="auto"/>
      </w:pBdr>
      <w:ind w:left="142" w:firstLine="850"/>
      <w:jc w:val="center"/>
      <w:rPr>
        <w:rFonts w:ascii="Arial" w:hAnsi="Arial" w:cs="Arial"/>
        <w:b/>
        <w:bCs/>
        <w:sz w:val="16"/>
        <w:szCs w:val="16"/>
      </w:rPr>
    </w:pPr>
    <w:r w:rsidRPr="00DA4DAF">
      <w:rPr>
        <w:rFonts w:ascii="Arial" w:hAnsi="Arial" w:cs="Arial"/>
        <w:b/>
        <w:bCs/>
        <w:sz w:val="16"/>
        <w:szCs w:val="16"/>
      </w:rPr>
      <w:t xml:space="preserve">«Αποκατάσταση ζημιών από φυσικές καταστροφές σε υποδομές του Δήμου </w:t>
    </w:r>
    <w:r w:rsidR="00F54046">
      <w:rPr>
        <w:rFonts w:ascii="Arial" w:hAnsi="Arial" w:cs="Arial"/>
        <w:b/>
        <w:bCs/>
        <w:sz w:val="16"/>
        <w:szCs w:val="16"/>
      </w:rPr>
      <w:t>…………………</w:t>
    </w:r>
    <w:r w:rsidRPr="00DA4DAF">
      <w:rPr>
        <w:rFonts w:ascii="Arial" w:hAnsi="Arial" w:cs="Arial"/>
        <w:b/>
        <w:bCs/>
        <w:sz w:val="16"/>
        <w:szCs w:val="16"/>
      </w:rPr>
      <w:t>»</w:t>
    </w:r>
  </w:p>
  <w:p w:rsidR="007E3525" w:rsidRPr="0009542B" w:rsidRDefault="007E3525" w:rsidP="000954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A62CFA"/>
    <w:lvl w:ilvl="0">
      <w:numFmt w:val="decimal"/>
      <w:lvlText w:val="*"/>
      <w:lvlJc w:val="left"/>
    </w:lvl>
  </w:abstractNum>
  <w:abstractNum w:abstractNumId="1">
    <w:nsid w:val="09606991"/>
    <w:multiLevelType w:val="hybridMultilevel"/>
    <w:tmpl w:val="7F824472"/>
    <w:lvl w:ilvl="0" w:tplc="0408000F">
      <w:start w:val="1"/>
      <w:numFmt w:val="decimal"/>
      <w:lvlText w:val="%1."/>
      <w:lvlJc w:val="left"/>
      <w:pPr>
        <w:ind w:left="2007" w:hanging="360"/>
      </w:pPr>
    </w:lvl>
    <w:lvl w:ilvl="1" w:tplc="04080019" w:tentative="1">
      <w:start w:val="1"/>
      <w:numFmt w:val="lowerLetter"/>
      <w:lvlText w:val="%2."/>
      <w:lvlJc w:val="left"/>
      <w:pPr>
        <w:ind w:left="2727" w:hanging="360"/>
      </w:pPr>
    </w:lvl>
    <w:lvl w:ilvl="2" w:tplc="0408001B" w:tentative="1">
      <w:start w:val="1"/>
      <w:numFmt w:val="lowerRoman"/>
      <w:lvlText w:val="%3."/>
      <w:lvlJc w:val="right"/>
      <w:pPr>
        <w:ind w:left="3447" w:hanging="180"/>
      </w:pPr>
    </w:lvl>
    <w:lvl w:ilvl="3" w:tplc="0408000F" w:tentative="1">
      <w:start w:val="1"/>
      <w:numFmt w:val="decimal"/>
      <w:lvlText w:val="%4."/>
      <w:lvlJc w:val="left"/>
      <w:pPr>
        <w:ind w:left="4167" w:hanging="360"/>
      </w:pPr>
    </w:lvl>
    <w:lvl w:ilvl="4" w:tplc="04080019" w:tentative="1">
      <w:start w:val="1"/>
      <w:numFmt w:val="lowerLetter"/>
      <w:lvlText w:val="%5."/>
      <w:lvlJc w:val="left"/>
      <w:pPr>
        <w:ind w:left="4887" w:hanging="360"/>
      </w:pPr>
    </w:lvl>
    <w:lvl w:ilvl="5" w:tplc="0408001B" w:tentative="1">
      <w:start w:val="1"/>
      <w:numFmt w:val="lowerRoman"/>
      <w:lvlText w:val="%6."/>
      <w:lvlJc w:val="right"/>
      <w:pPr>
        <w:ind w:left="5607" w:hanging="180"/>
      </w:pPr>
    </w:lvl>
    <w:lvl w:ilvl="6" w:tplc="0408000F" w:tentative="1">
      <w:start w:val="1"/>
      <w:numFmt w:val="decimal"/>
      <w:lvlText w:val="%7."/>
      <w:lvlJc w:val="left"/>
      <w:pPr>
        <w:ind w:left="6327" w:hanging="360"/>
      </w:pPr>
    </w:lvl>
    <w:lvl w:ilvl="7" w:tplc="04080019" w:tentative="1">
      <w:start w:val="1"/>
      <w:numFmt w:val="lowerLetter"/>
      <w:lvlText w:val="%8."/>
      <w:lvlJc w:val="left"/>
      <w:pPr>
        <w:ind w:left="7047" w:hanging="360"/>
      </w:pPr>
    </w:lvl>
    <w:lvl w:ilvl="8" w:tplc="0408001B" w:tentative="1">
      <w:start w:val="1"/>
      <w:numFmt w:val="lowerRoman"/>
      <w:lvlText w:val="%9."/>
      <w:lvlJc w:val="right"/>
      <w:pPr>
        <w:ind w:left="7767" w:hanging="180"/>
      </w:pPr>
    </w:lvl>
  </w:abstractNum>
  <w:abstractNum w:abstractNumId="2">
    <w:nsid w:val="21ED31ED"/>
    <w:multiLevelType w:val="hybridMultilevel"/>
    <w:tmpl w:val="0476718C"/>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
    <w:nsid w:val="2B0050FF"/>
    <w:multiLevelType w:val="hybridMultilevel"/>
    <w:tmpl w:val="C6483656"/>
    <w:lvl w:ilvl="0" w:tplc="D2B4F36E">
      <w:start w:val="1"/>
      <w:numFmt w:val="decimal"/>
      <w:lvlText w:val="%1."/>
      <w:lvlJc w:val="left"/>
      <w:pPr>
        <w:ind w:left="1287" w:hanging="360"/>
      </w:pPr>
      <w:rPr>
        <w:rFonts w:ascii="Arial" w:eastAsia="Times New Roman" w:hAnsi="Arial" w:cs="Arial"/>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
    <w:nsid w:val="2BBD2034"/>
    <w:multiLevelType w:val="hybridMultilevel"/>
    <w:tmpl w:val="8F7AB91C"/>
    <w:lvl w:ilvl="0" w:tplc="D1740C20">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5">
    <w:nsid w:val="2BF64232"/>
    <w:multiLevelType w:val="hybridMultilevel"/>
    <w:tmpl w:val="8280F81E"/>
    <w:lvl w:ilvl="0" w:tplc="04080001">
      <w:start w:val="1"/>
      <w:numFmt w:val="bullet"/>
      <w:lvlText w:val=""/>
      <w:lvlJc w:val="left"/>
      <w:pPr>
        <w:ind w:left="2367" w:hanging="360"/>
      </w:pPr>
      <w:rPr>
        <w:rFonts w:ascii="Symbol" w:hAnsi="Symbol" w:hint="default"/>
      </w:rPr>
    </w:lvl>
    <w:lvl w:ilvl="1" w:tplc="04080003" w:tentative="1">
      <w:start w:val="1"/>
      <w:numFmt w:val="bullet"/>
      <w:lvlText w:val="o"/>
      <w:lvlJc w:val="left"/>
      <w:pPr>
        <w:ind w:left="3087" w:hanging="360"/>
      </w:pPr>
      <w:rPr>
        <w:rFonts w:ascii="Courier New" w:hAnsi="Courier New" w:cs="Courier New" w:hint="default"/>
      </w:rPr>
    </w:lvl>
    <w:lvl w:ilvl="2" w:tplc="04080005" w:tentative="1">
      <w:start w:val="1"/>
      <w:numFmt w:val="bullet"/>
      <w:lvlText w:val=""/>
      <w:lvlJc w:val="left"/>
      <w:pPr>
        <w:ind w:left="3807" w:hanging="360"/>
      </w:pPr>
      <w:rPr>
        <w:rFonts w:ascii="Wingdings" w:hAnsi="Wingdings" w:hint="default"/>
      </w:rPr>
    </w:lvl>
    <w:lvl w:ilvl="3" w:tplc="04080001" w:tentative="1">
      <w:start w:val="1"/>
      <w:numFmt w:val="bullet"/>
      <w:lvlText w:val=""/>
      <w:lvlJc w:val="left"/>
      <w:pPr>
        <w:ind w:left="4527" w:hanging="360"/>
      </w:pPr>
      <w:rPr>
        <w:rFonts w:ascii="Symbol" w:hAnsi="Symbol" w:hint="default"/>
      </w:rPr>
    </w:lvl>
    <w:lvl w:ilvl="4" w:tplc="04080003" w:tentative="1">
      <w:start w:val="1"/>
      <w:numFmt w:val="bullet"/>
      <w:lvlText w:val="o"/>
      <w:lvlJc w:val="left"/>
      <w:pPr>
        <w:ind w:left="5247" w:hanging="360"/>
      </w:pPr>
      <w:rPr>
        <w:rFonts w:ascii="Courier New" w:hAnsi="Courier New" w:cs="Courier New" w:hint="default"/>
      </w:rPr>
    </w:lvl>
    <w:lvl w:ilvl="5" w:tplc="04080005" w:tentative="1">
      <w:start w:val="1"/>
      <w:numFmt w:val="bullet"/>
      <w:lvlText w:val=""/>
      <w:lvlJc w:val="left"/>
      <w:pPr>
        <w:ind w:left="5967" w:hanging="360"/>
      </w:pPr>
      <w:rPr>
        <w:rFonts w:ascii="Wingdings" w:hAnsi="Wingdings" w:hint="default"/>
      </w:rPr>
    </w:lvl>
    <w:lvl w:ilvl="6" w:tplc="04080001" w:tentative="1">
      <w:start w:val="1"/>
      <w:numFmt w:val="bullet"/>
      <w:lvlText w:val=""/>
      <w:lvlJc w:val="left"/>
      <w:pPr>
        <w:ind w:left="6687" w:hanging="360"/>
      </w:pPr>
      <w:rPr>
        <w:rFonts w:ascii="Symbol" w:hAnsi="Symbol" w:hint="default"/>
      </w:rPr>
    </w:lvl>
    <w:lvl w:ilvl="7" w:tplc="04080003" w:tentative="1">
      <w:start w:val="1"/>
      <w:numFmt w:val="bullet"/>
      <w:lvlText w:val="o"/>
      <w:lvlJc w:val="left"/>
      <w:pPr>
        <w:ind w:left="7407" w:hanging="360"/>
      </w:pPr>
      <w:rPr>
        <w:rFonts w:ascii="Courier New" w:hAnsi="Courier New" w:cs="Courier New" w:hint="default"/>
      </w:rPr>
    </w:lvl>
    <w:lvl w:ilvl="8" w:tplc="04080005" w:tentative="1">
      <w:start w:val="1"/>
      <w:numFmt w:val="bullet"/>
      <w:lvlText w:val=""/>
      <w:lvlJc w:val="left"/>
      <w:pPr>
        <w:ind w:left="8127" w:hanging="360"/>
      </w:pPr>
      <w:rPr>
        <w:rFonts w:ascii="Wingdings" w:hAnsi="Wingdings" w:hint="default"/>
      </w:rPr>
    </w:lvl>
  </w:abstractNum>
  <w:abstractNum w:abstractNumId="6">
    <w:nsid w:val="46835E20"/>
    <w:multiLevelType w:val="hybridMultilevel"/>
    <w:tmpl w:val="79A2D9F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7">
    <w:nsid w:val="491E49A3"/>
    <w:multiLevelType w:val="multilevel"/>
    <w:tmpl w:val="737A96B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6D15387"/>
    <w:multiLevelType w:val="hybridMultilevel"/>
    <w:tmpl w:val="02BAFB1A"/>
    <w:lvl w:ilvl="0" w:tplc="D2B4F36E">
      <w:start w:val="1"/>
      <w:numFmt w:val="decimal"/>
      <w:lvlText w:val="%1."/>
      <w:lvlJc w:val="left"/>
      <w:pPr>
        <w:ind w:left="1287" w:hanging="360"/>
      </w:pPr>
      <w:rPr>
        <w:rFonts w:ascii="Arial" w:eastAsia="Times New Roman" w:hAnsi="Arial" w:cs="Arial"/>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9">
    <w:nsid w:val="60A14ACB"/>
    <w:multiLevelType w:val="hybridMultilevel"/>
    <w:tmpl w:val="A2DE867A"/>
    <w:lvl w:ilvl="0" w:tplc="0408000F">
      <w:start w:val="6"/>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6E6B4CCD"/>
    <w:multiLevelType w:val="hybridMultilevel"/>
    <w:tmpl w:val="9B6E7C54"/>
    <w:lvl w:ilvl="0" w:tplc="D1740C20">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11">
    <w:nsid w:val="77821954"/>
    <w:multiLevelType w:val="hybridMultilevel"/>
    <w:tmpl w:val="C0B6ACEC"/>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2">
    <w:nsid w:val="7E153671"/>
    <w:multiLevelType w:val="hybridMultilevel"/>
    <w:tmpl w:val="13F60C20"/>
    <w:lvl w:ilvl="0" w:tplc="62A866F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9"/>
  </w:num>
  <w:num w:numId="2">
    <w:abstractNumId w:val="7"/>
  </w:num>
  <w:num w:numId="3">
    <w:abstractNumId w:val="0"/>
    <w:lvlOverride w:ilvl="0">
      <w:lvl w:ilvl="0">
        <w:start w:val="1"/>
        <w:numFmt w:val="bullet"/>
        <w:lvlText w:val=""/>
        <w:legacy w:legacy="1" w:legacySpace="0" w:legacyIndent="283"/>
        <w:lvlJc w:val="left"/>
        <w:pPr>
          <w:ind w:left="284" w:hanging="283"/>
        </w:pPr>
        <w:rPr>
          <w:rFonts w:ascii="Symbol" w:hAnsi="Symbol" w:hint="default"/>
        </w:rPr>
      </w:lvl>
    </w:lvlOverride>
  </w:num>
  <w:num w:numId="4">
    <w:abstractNumId w:val="11"/>
  </w:num>
  <w:num w:numId="5">
    <w:abstractNumId w:val="6"/>
  </w:num>
  <w:num w:numId="6">
    <w:abstractNumId w:val="1"/>
  </w:num>
  <w:num w:numId="7">
    <w:abstractNumId w:val="5"/>
  </w:num>
  <w:num w:numId="8">
    <w:abstractNumId w:val="8"/>
  </w:num>
  <w:num w:numId="9">
    <w:abstractNumId w:val="2"/>
  </w:num>
  <w:num w:numId="10">
    <w:abstractNumId w:val="4"/>
  </w:num>
  <w:num w:numId="11">
    <w:abstractNumId w:val="1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42B"/>
    <w:rsid w:val="0002190E"/>
    <w:rsid w:val="00052A42"/>
    <w:rsid w:val="000675DA"/>
    <w:rsid w:val="000706DD"/>
    <w:rsid w:val="00073176"/>
    <w:rsid w:val="00080AC0"/>
    <w:rsid w:val="000910B8"/>
    <w:rsid w:val="00092C93"/>
    <w:rsid w:val="00093C65"/>
    <w:rsid w:val="0009542B"/>
    <w:rsid w:val="000A46CE"/>
    <w:rsid w:val="000E0930"/>
    <w:rsid w:val="001463DC"/>
    <w:rsid w:val="00184707"/>
    <w:rsid w:val="00190321"/>
    <w:rsid w:val="001B1295"/>
    <w:rsid w:val="001F0027"/>
    <w:rsid w:val="001F4EAA"/>
    <w:rsid w:val="001F6A6D"/>
    <w:rsid w:val="00202163"/>
    <w:rsid w:val="00206EFD"/>
    <w:rsid w:val="00207F5D"/>
    <w:rsid w:val="00213BFB"/>
    <w:rsid w:val="00213C12"/>
    <w:rsid w:val="002A0690"/>
    <w:rsid w:val="002D5829"/>
    <w:rsid w:val="002D74D2"/>
    <w:rsid w:val="00303D71"/>
    <w:rsid w:val="00307EB2"/>
    <w:rsid w:val="003219CC"/>
    <w:rsid w:val="00324847"/>
    <w:rsid w:val="003347F1"/>
    <w:rsid w:val="00340705"/>
    <w:rsid w:val="003469D6"/>
    <w:rsid w:val="003509E3"/>
    <w:rsid w:val="00354577"/>
    <w:rsid w:val="0036768D"/>
    <w:rsid w:val="003A74F6"/>
    <w:rsid w:val="003D256B"/>
    <w:rsid w:val="003E47A2"/>
    <w:rsid w:val="003F2AFD"/>
    <w:rsid w:val="003F7225"/>
    <w:rsid w:val="00440149"/>
    <w:rsid w:val="004413C0"/>
    <w:rsid w:val="00464F8F"/>
    <w:rsid w:val="004747D8"/>
    <w:rsid w:val="00564532"/>
    <w:rsid w:val="00573596"/>
    <w:rsid w:val="0059680C"/>
    <w:rsid w:val="00600437"/>
    <w:rsid w:val="00643BD6"/>
    <w:rsid w:val="00653DD3"/>
    <w:rsid w:val="00654F3B"/>
    <w:rsid w:val="00664C26"/>
    <w:rsid w:val="006811E5"/>
    <w:rsid w:val="00690C25"/>
    <w:rsid w:val="006A68C8"/>
    <w:rsid w:val="006C311F"/>
    <w:rsid w:val="006D6CB7"/>
    <w:rsid w:val="006F7F25"/>
    <w:rsid w:val="00734E63"/>
    <w:rsid w:val="00772F38"/>
    <w:rsid w:val="00794EFB"/>
    <w:rsid w:val="00795B8A"/>
    <w:rsid w:val="007D1729"/>
    <w:rsid w:val="007E2E86"/>
    <w:rsid w:val="007E3525"/>
    <w:rsid w:val="0080356E"/>
    <w:rsid w:val="008072FD"/>
    <w:rsid w:val="008635D2"/>
    <w:rsid w:val="008869FA"/>
    <w:rsid w:val="00891D01"/>
    <w:rsid w:val="008A1B7D"/>
    <w:rsid w:val="008B7F7B"/>
    <w:rsid w:val="008C23C1"/>
    <w:rsid w:val="008F2B8B"/>
    <w:rsid w:val="008F605D"/>
    <w:rsid w:val="00905816"/>
    <w:rsid w:val="0091148C"/>
    <w:rsid w:val="00914E4E"/>
    <w:rsid w:val="00965540"/>
    <w:rsid w:val="00985000"/>
    <w:rsid w:val="00990849"/>
    <w:rsid w:val="009C1222"/>
    <w:rsid w:val="009D10D8"/>
    <w:rsid w:val="009F5D3B"/>
    <w:rsid w:val="00A10FB8"/>
    <w:rsid w:val="00A26092"/>
    <w:rsid w:val="00A31389"/>
    <w:rsid w:val="00A662CE"/>
    <w:rsid w:val="00A70532"/>
    <w:rsid w:val="00AB66F8"/>
    <w:rsid w:val="00AC7A08"/>
    <w:rsid w:val="00AD65E9"/>
    <w:rsid w:val="00AE12CB"/>
    <w:rsid w:val="00AE1EE2"/>
    <w:rsid w:val="00AF75CC"/>
    <w:rsid w:val="00AF7C05"/>
    <w:rsid w:val="00B5105F"/>
    <w:rsid w:val="00B7333E"/>
    <w:rsid w:val="00B873C1"/>
    <w:rsid w:val="00BA1EC3"/>
    <w:rsid w:val="00BB14A1"/>
    <w:rsid w:val="00BB422B"/>
    <w:rsid w:val="00BF3E40"/>
    <w:rsid w:val="00C20E63"/>
    <w:rsid w:val="00C20F29"/>
    <w:rsid w:val="00C50849"/>
    <w:rsid w:val="00C53841"/>
    <w:rsid w:val="00C82EC2"/>
    <w:rsid w:val="00C93341"/>
    <w:rsid w:val="00CA55F7"/>
    <w:rsid w:val="00CA6A26"/>
    <w:rsid w:val="00CB1968"/>
    <w:rsid w:val="00CC2A44"/>
    <w:rsid w:val="00CD7700"/>
    <w:rsid w:val="00CD7FAD"/>
    <w:rsid w:val="00D01B04"/>
    <w:rsid w:val="00D05575"/>
    <w:rsid w:val="00D14827"/>
    <w:rsid w:val="00D448E7"/>
    <w:rsid w:val="00D71A54"/>
    <w:rsid w:val="00D71C09"/>
    <w:rsid w:val="00D815AC"/>
    <w:rsid w:val="00D87675"/>
    <w:rsid w:val="00D940A2"/>
    <w:rsid w:val="00DA4DAF"/>
    <w:rsid w:val="00DB5B56"/>
    <w:rsid w:val="00DF1EF1"/>
    <w:rsid w:val="00DF6338"/>
    <w:rsid w:val="00E11CE8"/>
    <w:rsid w:val="00E93EA5"/>
    <w:rsid w:val="00EA2229"/>
    <w:rsid w:val="00EA484E"/>
    <w:rsid w:val="00EB45F3"/>
    <w:rsid w:val="00EB5DBB"/>
    <w:rsid w:val="00EC0265"/>
    <w:rsid w:val="00EC0A0E"/>
    <w:rsid w:val="00EC14D0"/>
    <w:rsid w:val="00EC78FF"/>
    <w:rsid w:val="00EE258F"/>
    <w:rsid w:val="00F0660B"/>
    <w:rsid w:val="00F25B21"/>
    <w:rsid w:val="00F265D8"/>
    <w:rsid w:val="00F54046"/>
    <w:rsid w:val="00F85F8F"/>
    <w:rsid w:val="00FB58A1"/>
    <w:rsid w:val="00FE764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F29"/>
    <w:rPr>
      <w:sz w:val="24"/>
      <w:szCs w:val="24"/>
    </w:rPr>
  </w:style>
  <w:style w:type="paragraph" w:styleId="1">
    <w:name w:val="heading 1"/>
    <w:basedOn w:val="a"/>
    <w:next w:val="a"/>
    <w:qFormat/>
    <w:rsid w:val="00C20F29"/>
    <w:pPr>
      <w:keepNext/>
      <w:outlineLvl w:val="0"/>
    </w:pPr>
    <w:rPr>
      <w:rFonts w:ascii="Garamond" w:hAnsi="Garamond"/>
      <w:b/>
      <w:bCs/>
    </w:rPr>
  </w:style>
  <w:style w:type="paragraph" w:styleId="2">
    <w:name w:val="heading 2"/>
    <w:basedOn w:val="a"/>
    <w:next w:val="a"/>
    <w:qFormat/>
    <w:rsid w:val="00C20F29"/>
    <w:pPr>
      <w:keepNext/>
      <w:jc w:val="center"/>
      <w:outlineLvl w:val="1"/>
    </w:pPr>
    <w:rPr>
      <w:rFonts w:ascii="Garamond" w:hAnsi="Garamond"/>
      <w:b/>
      <w:bCs/>
      <w:sz w:val="28"/>
      <w:u w:val="single"/>
    </w:rPr>
  </w:style>
  <w:style w:type="paragraph" w:styleId="3">
    <w:name w:val="heading 3"/>
    <w:basedOn w:val="a"/>
    <w:next w:val="a"/>
    <w:qFormat/>
    <w:rsid w:val="00C20F29"/>
    <w:pPr>
      <w:keepNext/>
      <w:spacing w:line="280" w:lineRule="atLeast"/>
      <w:jc w:val="center"/>
      <w:outlineLvl w:val="2"/>
    </w:pPr>
    <w:rPr>
      <w:sz w:val="22"/>
      <w:u w:val="single"/>
    </w:rPr>
  </w:style>
  <w:style w:type="paragraph" w:styleId="4">
    <w:name w:val="heading 4"/>
    <w:basedOn w:val="a"/>
    <w:next w:val="a"/>
    <w:qFormat/>
    <w:rsid w:val="00C20F29"/>
    <w:pPr>
      <w:keepNext/>
      <w:spacing w:line="320" w:lineRule="atLeast"/>
      <w:jc w:val="center"/>
      <w:outlineLvl w:val="3"/>
    </w:pPr>
    <w:rPr>
      <w:b/>
      <w:bCs/>
      <w:sz w:val="22"/>
    </w:rPr>
  </w:style>
  <w:style w:type="paragraph" w:styleId="5">
    <w:name w:val="heading 5"/>
    <w:basedOn w:val="a"/>
    <w:next w:val="a"/>
    <w:qFormat/>
    <w:rsid w:val="00C20F29"/>
    <w:pPr>
      <w:keepNext/>
      <w:spacing w:line="280" w:lineRule="atLeast"/>
      <w:jc w:val="both"/>
      <w:outlineLvl w:val="4"/>
    </w:pPr>
    <w:rPr>
      <w:sz w:val="22"/>
      <w:u w:val="single"/>
    </w:rPr>
  </w:style>
  <w:style w:type="paragraph" w:styleId="6">
    <w:name w:val="heading 6"/>
    <w:basedOn w:val="a"/>
    <w:next w:val="a"/>
    <w:qFormat/>
    <w:rsid w:val="00C20F29"/>
    <w:pPr>
      <w:keepNext/>
      <w:widowControl w:val="0"/>
      <w:autoSpaceDE w:val="0"/>
      <w:autoSpaceDN w:val="0"/>
      <w:adjustRightInd w:val="0"/>
      <w:outlineLvl w:val="5"/>
    </w:pPr>
    <w:rPr>
      <w:rFonts w:ascii="Arial" w:hAnsi="Arial" w:cs="Arial"/>
      <w:b/>
      <w:bCs/>
      <w:sz w:val="20"/>
      <w:szCs w:val="20"/>
      <w:lang w:eastAsia="en-US"/>
    </w:rPr>
  </w:style>
  <w:style w:type="paragraph" w:styleId="7">
    <w:name w:val="heading 7"/>
    <w:basedOn w:val="a"/>
    <w:next w:val="a"/>
    <w:qFormat/>
    <w:rsid w:val="00C20F29"/>
    <w:pPr>
      <w:keepNext/>
      <w:widowControl w:val="0"/>
      <w:shd w:val="pct10" w:color="auto" w:fill="auto"/>
      <w:overflowPunct w:val="0"/>
      <w:autoSpaceDE w:val="0"/>
      <w:autoSpaceDN w:val="0"/>
      <w:adjustRightInd w:val="0"/>
      <w:ind w:firstLine="567"/>
      <w:textAlignment w:val="baseline"/>
      <w:outlineLvl w:val="6"/>
    </w:pPr>
    <w:rPr>
      <w:rFonts w:ascii="Arial" w:hAnsi="Arial"/>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20F29"/>
    <w:pPr>
      <w:ind w:firstLine="720"/>
      <w:jc w:val="both"/>
    </w:pPr>
    <w:rPr>
      <w:rFonts w:ascii="Garamond" w:hAnsi="Garamond"/>
    </w:rPr>
  </w:style>
  <w:style w:type="paragraph" w:styleId="20">
    <w:name w:val="Body Text Indent 2"/>
    <w:basedOn w:val="a"/>
    <w:rsid w:val="00C20F29"/>
    <w:pPr>
      <w:ind w:firstLine="720"/>
      <w:jc w:val="both"/>
    </w:pPr>
    <w:rPr>
      <w:rFonts w:ascii="Garamond" w:hAnsi="Garamond"/>
      <w:b/>
      <w:bCs/>
    </w:rPr>
  </w:style>
  <w:style w:type="paragraph" w:styleId="30">
    <w:name w:val="Body Text Indent 3"/>
    <w:basedOn w:val="a"/>
    <w:rsid w:val="00C20F29"/>
    <w:pPr>
      <w:spacing w:line="280" w:lineRule="atLeast"/>
      <w:ind w:firstLine="720"/>
      <w:jc w:val="both"/>
    </w:pPr>
    <w:rPr>
      <w:sz w:val="22"/>
    </w:rPr>
  </w:style>
  <w:style w:type="paragraph" w:styleId="a4">
    <w:name w:val="header"/>
    <w:basedOn w:val="a"/>
    <w:rsid w:val="00C20F29"/>
    <w:pPr>
      <w:tabs>
        <w:tab w:val="center" w:pos="4153"/>
        <w:tab w:val="right" w:pos="8306"/>
      </w:tabs>
    </w:pPr>
  </w:style>
  <w:style w:type="paragraph" w:styleId="a5">
    <w:name w:val="footer"/>
    <w:basedOn w:val="a"/>
    <w:rsid w:val="00C20F29"/>
    <w:pPr>
      <w:tabs>
        <w:tab w:val="center" w:pos="4153"/>
        <w:tab w:val="right" w:pos="8306"/>
      </w:tabs>
    </w:pPr>
  </w:style>
  <w:style w:type="paragraph" w:styleId="a6">
    <w:name w:val="Title"/>
    <w:basedOn w:val="a"/>
    <w:qFormat/>
    <w:rsid w:val="00C20F29"/>
    <w:pPr>
      <w:pBdr>
        <w:bottom w:val="single" w:sz="4" w:space="1" w:color="auto"/>
      </w:pBdr>
      <w:spacing w:line="320" w:lineRule="atLeast"/>
      <w:jc w:val="center"/>
    </w:pPr>
    <w:rPr>
      <w:b/>
      <w:bCs/>
      <w:sz w:val="28"/>
    </w:rPr>
  </w:style>
  <w:style w:type="paragraph" w:styleId="a7">
    <w:name w:val="Body Text"/>
    <w:basedOn w:val="a"/>
    <w:rsid w:val="00C20F29"/>
    <w:pPr>
      <w:spacing w:line="320" w:lineRule="atLeast"/>
      <w:jc w:val="both"/>
    </w:pPr>
    <w:rPr>
      <w:sz w:val="22"/>
    </w:rPr>
  </w:style>
  <w:style w:type="character" w:styleId="a8">
    <w:name w:val="page number"/>
    <w:basedOn w:val="a0"/>
    <w:rsid w:val="00C20F29"/>
  </w:style>
  <w:style w:type="paragraph" w:styleId="21">
    <w:name w:val="Body Text 2"/>
    <w:basedOn w:val="a"/>
    <w:rsid w:val="00C20F29"/>
    <w:pPr>
      <w:overflowPunct w:val="0"/>
      <w:autoSpaceDE w:val="0"/>
      <w:autoSpaceDN w:val="0"/>
      <w:adjustRightInd w:val="0"/>
      <w:spacing w:line="320" w:lineRule="atLeast"/>
      <w:ind w:firstLine="567"/>
      <w:jc w:val="both"/>
      <w:textAlignment w:val="baseline"/>
    </w:pPr>
    <w:rPr>
      <w:szCs w:val="20"/>
      <w:lang w:eastAsia="en-US"/>
    </w:rPr>
  </w:style>
  <w:style w:type="paragraph" w:customStyle="1" w:styleId="10">
    <w:name w:val="Σώμα κειμένου1"/>
    <w:basedOn w:val="a"/>
    <w:rsid w:val="00C20F29"/>
    <w:pPr>
      <w:suppressAutoHyphens/>
      <w:overflowPunct w:val="0"/>
      <w:autoSpaceDE w:val="0"/>
      <w:autoSpaceDN w:val="0"/>
      <w:adjustRightInd w:val="0"/>
      <w:ind w:left="284" w:firstLine="851"/>
      <w:jc w:val="both"/>
      <w:textAlignment w:val="baseline"/>
    </w:pPr>
    <w:rPr>
      <w:spacing w:val="-3"/>
      <w:sz w:val="22"/>
      <w:szCs w:val="20"/>
      <w:lang w:eastAsia="en-US"/>
    </w:rPr>
  </w:style>
  <w:style w:type="paragraph" w:styleId="a9">
    <w:name w:val="Balloon Text"/>
    <w:basedOn w:val="a"/>
    <w:link w:val="Char"/>
    <w:rsid w:val="00905816"/>
    <w:rPr>
      <w:rFonts w:ascii="Tahoma" w:hAnsi="Tahoma" w:cs="Tahoma"/>
      <w:sz w:val="16"/>
      <w:szCs w:val="16"/>
    </w:rPr>
  </w:style>
  <w:style w:type="character" w:customStyle="1" w:styleId="Char">
    <w:name w:val="Κείμενο πλαισίου Char"/>
    <w:basedOn w:val="a0"/>
    <w:link w:val="a9"/>
    <w:rsid w:val="009058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F29"/>
    <w:rPr>
      <w:sz w:val="24"/>
      <w:szCs w:val="24"/>
    </w:rPr>
  </w:style>
  <w:style w:type="paragraph" w:styleId="1">
    <w:name w:val="heading 1"/>
    <w:basedOn w:val="a"/>
    <w:next w:val="a"/>
    <w:qFormat/>
    <w:rsid w:val="00C20F29"/>
    <w:pPr>
      <w:keepNext/>
      <w:outlineLvl w:val="0"/>
    </w:pPr>
    <w:rPr>
      <w:rFonts w:ascii="Garamond" w:hAnsi="Garamond"/>
      <w:b/>
      <w:bCs/>
    </w:rPr>
  </w:style>
  <w:style w:type="paragraph" w:styleId="2">
    <w:name w:val="heading 2"/>
    <w:basedOn w:val="a"/>
    <w:next w:val="a"/>
    <w:qFormat/>
    <w:rsid w:val="00C20F29"/>
    <w:pPr>
      <w:keepNext/>
      <w:jc w:val="center"/>
      <w:outlineLvl w:val="1"/>
    </w:pPr>
    <w:rPr>
      <w:rFonts w:ascii="Garamond" w:hAnsi="Garamond"/>
      <w:b/>
      <w:bCs/>
      <w:sz w:val="28"/>
      <w:u w:val="single"/>
    </w:rPr>
  </w:style>
  <w:style w:type="paragraph" w:styleId="3">
    <w:name w:val="heading 3"/>
    <w:basedOn w:val="a"/>
    <w:next w:val="a"/>
    <w:qFormat/>
    <w:rsid w:val="00C20F29"/>
    <w:pPr>
      <w:keepNext/>
      <w:spacing w:line="280" w:lineRule="atLeast"/>
      <w:jc w:val="center"/>
      <w:outlineLvl w:val="2"/>
    </w:pPr>
    <w:rPr>
      <w:sz w:val="22"/>
      <w:u w:val="single"/>
    </w:rPr>
  </w:style>
  <w:style w:type="paragraph" w:styleId="4">
    <w:name w:val="heading 4"/>
    <w:basedOn w:val="a"/>
    <w:next w:val="a"/>
    <w:qFormat/>
    <w:rsid w:val="00C20F29"/>
    <w:pPr>
      <w:keepNext/>
      <w:spacing w:line="320" w:lineRule="atLeast"/>
      <w:jc w:val="center"/>
      <w:outlineLvl w:val="3"/>
    </w:pPr>
    <w:rPr>
      <w:b/>
      <w:bCs/>
      <w:sz w:val="22"/>
    </w:rPr>
  </w:style>
  <w:style w:type="paragraph" w:styleId="5">
    <w:name w:val="heading 5"/>
    <w:basedOn w:val="a"/>
    <w:next w:val="a"/>
    <w:qFormat/>
    <w:rsid w:val="00C20F29"/>
    <w:pPr>
      <w:keepNext/>
      <w:spacing w:line="280" w:lineRule="atLeast"/>
      <w:jc w:val="both"/>
      <w:outlineLvl w:val="4"/>
    </w:pPr>
    <w:rPr>
      <w:sz w:val="22"/>
      <w:u w:val="single"/>
    </w:rPr>
  </w:style>
  <w:style w:type="paragraph" w:styleId="6">
    <w:name w:val="heading 6"/>
    <w:basedOn w:val="a"/>
    <w:next w:val="a"/>
    <w:qFormat/>
    <w:rsid w:val="00C20F29"/>
    <w:pPr>
      <w:keepNext/>
      <w:widowControl w:val="0"/>
      <w:autoSpaceDE w:val="0"/>
      <w:autoSpaceDN w:val="0"/>
      <w:adjustRightInd w:val="0"/>
      <w:outlineLvl w:val="5"/>
    </w:pPr>
    <w:rPr>
      <w:rFonts w:ascii="Arial" w:hAnsi="Arial" w:cs="Arial"/>
      <w:b/>
      <w:bCs/>
      <w:sz w:val="20"/>
      <w:szCs w:val="20"/>
      <w:lang w:eastAsia="en-US"/>
    </w:rPr>
  </w:style>
  <w:style w:type="paragraph" w:styleId="7">
    <w:name w:val="heading 7"/>
    <w:basedOn w:val="a"/>
    <w:next w:val="a"/>
    <w:qFormat/>
    <w:rsid w:val="00C20F29"/>
    <w:pPr>
      <w:keepNext/>
      <w:widowControl w:val="0"/>
      <w:shd w:val="pct10" w:color="auto" w:fill="auto"/>
      <w:overflowPunct w:val="0"/>
      <w:autoSpaceDE w:val="0"/>
      <w:autoSpaceDN w:val="0"/>
      <w:adjustRightInd w:val="0"/>
      <w:ind w:firstLine="567"/>
      <w:textAlignment w:val="baseline"/>
      <w:outlineLvl w:val="6"/>
    </w:pPr>
    <w:rPr>
      <w:rFonts w:ascii="Arial" w:hAnsi="Arial"/>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20F29"/>
    <w:pPr>
      <w:ind w:firstLine="720"/>
      <w:jc w:val="both"/>
    </w:pPr>
    <w:rPr>
      <w:rFonts w:ascii="Garamond" w:hAnsi="Garamond"/>
    </w:rPr>
  </w:style>
  <w:style w:type="paragraph" w:styleId="20">
    <w:name w:val="Body Text Indent 2"/>
    <w:basedOn w:val="a"/>
    <w:rsid w:val="00C20F29"/>
    <w:pPr>
      <w:ind w:firstLine="720"/>
      <w:jc w:val="both"/>
    </w:pPr>
    <w:rPr>
      <w:rFonts w:ascii="Garamond" w:hAnsi="Garamond"/>
      <w:b/>
      <w:bCs/>
    </w:rPr>
  </w:style>
  <w:style w:type="paragraph" w:styleId="30">
    <w:name w:val="Body Text Indent 3"/>
    <w:basedOn w:val="a"/>
    <w:rsid w:val="00C20F29"/>
    <w:pPr>
      <w:spacing w:line="280" w:lineRule="atLeast"/>
      <w:ind w:firstLine="720"/>
      <w:jc w:val="both"/>
    </w:pPr>
    <w:rPr>
      <w:sz w:val="22"/>
    </w:rPr>
  </w:style>
  <w:style w:type="paragraph" w:styleId="a4">
    <w:name w:val="header"/>
    <w:basedOn w:val="a"/>
    <w:rsid w:val="00C20F29"/>
    <w:pPr>
      <w:tabs>
        <w:tab w:val="center" w:pos="4153"/>
        <w:tab w:val="right" w:pos="8306"/>
      </w:tabs>
    </w:pPr>
  </w:style>
  <w:style w:type="paragraph" w:styleId="a5">
    <w:name w:val="footer"/>
    <w:basedOn w:val="a"/>
    <w:rsid w:val="00C20F29"/>
    <w:pPr>
      <w:tabs>
        <w:tab w:val="center" w:pos="4153"/>
        <w:tab w:val="right" w:pos="8306"/>
      </w:tabs>
    </w:pPr>
  </w:style>
  <w:style w:type="paragraph" w:styleId="a6">
    <w:name w:val="Title"/>
    <w:basedOn w:val="a"/>
    <w:qFormat/>
    <w:rsid w:val="00C20F29"/>
    <w:pPr>
      <w:pBdr>
        <w:bottom w:val="single" w:sz="4" w:space="1" w:color="auto"/>
      </w:pBdr>
      <w:spacing w:line="320" w:lineRule="atLeast"/>
      <w:jc w:val="center"/>
    </w:pPr>
    <w:rPr>
      <w:b/>
      <w:bCs/>
      <w:sz w:val="28"/>
    </w:rPr>
  </w:style>
  <w:style w:type="paragraph" w:styleId="a7">
    <w:name w:val="Body Text"/>
    <w:basedOn w:val="a"/>
    <w:rsid w:val="00C20F29"/>
    <w:pPr>
      <w:spacing w:line="320" w:lineRule="atLeast"/>
      <w:jc w:val="both"/>
    </w:pPr>
    <w:rPr>
      <w:sz w:val="22"/>
    </w:rPr>
  </w:style>
  <w:style w:type="character" w:styleId="a8">
    <w:name w:val="page number"/>
    <w:basedOn w:val="a0"/>
    <w:rsid w:val="00C20F29"/>
  </w:style>
  <w:style w:type="paragraph" w:styleId="21">
    <w:name w:val="Body Text 2"/>
    <w:basedOn w:val="a"/>
    <w:rsid w:val="00C20F29"/>
    <w:pPr>
      <w:overflowPunct w:val="0"/>
      <w:autoSpaceDE w:val="0"/>
      <w:autoSpaceDN w:val="0"/>
      <w:adjustRightInd w:val="0"/>
      <w:spacing w:line="320" w:lineRule="atLeast"/>
      <w:ind w:firstLine="567"/>
      <w:jc w:val="both"/>
      <w:textAlignment w:val="baseline"/>
    </w:pPr>
    <w:rPr>
      <w:szCs w:val="20"/>
      <w:lang w:eastAsia="en-US"/>
    </w:rPr>
  </w:style>
  <w:style w:type="paragraph" w:customStyle="1" w:styleId="10">
    <w:name w:val="Σώμα κειμένου1"/>
    <w:basedOn w:val="a"/>
    <w:rsid w:val="00C20F29"/>
    <w:pPr>
      <w:suppressAutoHyphens/>
      <w:overflowPunct w:val="0"/>
      <w:autoSpaceDE w:val="0"/>
      <w:autoSpaceDN w:val="0"/>
      <w:adjustRightInd w:val="0"/>
      <w:ind w:left="284" w:firstLine="851"/>
      <w:jc w:val="both"/>
      <w:textAlignment w:val="baseline"/>
    </w:pPr>
    <w:rPr>
      <w:spacing w:val="-3"/>
      <w:sz w:val="22"/>
      <w:szCs w:val="20"/>
      <w:lang w:eastAsia="en-US"/>
    </w:rPr>
  </w:style>
  <w:style w:type="paragraph" w:styleId="a9">
    <w:name w:val="Balloon Text"/>
    <w:basedOn w:val="a"/>
    <w:link w:val="Char"/>
    <w:rsid w:val="00905816"/>
    <w:rPr>
      <w:rFonts w:ascii="Tahoma" w:hAnsi="Tahoma" w:cs="Tahoma"/>
      <w:sz w:val="16"/>
      <w:szCs w:val="16"/>
    </w:rPr>
  </w:style>
  <w:style w:type="character" w:customStyle="1" w:styleId="Char">
    <w:name w:val="Κείμενο πλαισίου Char"/>
    <w:basedOn w:val="a0"/>
    <w:link w:val="a9"/>
    <w:rsid w:val="009058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2579</Words>
  <Characters>13928</Characters>
  <Application>Microsoft Office Word</Application>
  <DocSecurity>0</DocSecurity>
  <Lines>116</Lines>
  <Paragraphs>32</Paragraphs>
  <ScaleCrop>false</ScaleCrop>
  <HeadingPairs>
    <vt:vector size="2" baseType="variant">
      <vt:variant>
        <vt:lpstr>Τίτλος</vt:lpstr>
      </vt:variant>
      <vt:variant>
        <vt:i4>1</vt:i4>
      </vt:variant>
    </vt:vector>
  </HeadingPairs>
  <TitlesOfParts>
    <vt:vector size="1" baseType="lpstr">
      <vt:lpstr>ΤΕΧΝΙΚΗ ΕΚΘΕΣΗ</vt:lpstr>
    </vt:vector>
  </TitlesOfParts>
  <Company>Hewlett-Packard Company</Company>
  <LinksUpToDate>false</LinksUpToDate>
  <CharactersWithSpaces>16475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ΤΕΧΝΙΚΗ ΕΚΘΕΣΗ</dc:title>
  <dc:creator>user5</dc:creator>
  <cp:lastModifiedBy>Σερ. Πολύζος</cp:lastModifiedBy>
  <cp:revision>3</cp:revision>
  <cp:lastPrinted>2010-12-10T12:56:00Z</cp:lastPrinted>
  <dcterms:created xsi:type="dcterms:W3CDTF">2017-02-21T13:51:00Z</dcterms:created>
  <dcterms:modified xsi:type="dcterms:W3CDTF">2017-02-22T12:01:00Z</dcterms:modified>
</cp:coreProperties>
</file>